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78E" w:rsidRPr="00D17216" w:rsidRDefault="00F0078E" w:rsidP="00F0078E">
      <w:pPr>
        <w:shd w:val="clear" w:color="auto" w:fill="FFFFFF"/>
        <w:ind w:left="130"/>
        <w:jc w:val="center"/>
        <w:rPr>
          <w:rFonts w:eastAsia="Calibri" w:cs="Times New Roman"/>
          <w:b/>
          <w:szCs w:val="28"/>
        </w:rPr>
      </w:pPr>
      <w:r w:rsidRPr="00D17216">
        <w:rPr>
          <w:rFonts w:eastAsia="Calibri" w:cs="Times New Roman"/>
          <w:b/>
          <w:bCs/>
          <w:color w:val="000000"/>
          <w:spacing w:val="2"/>
          <w:szCs w:val="28"/>
        </w:rPr>
        <w:t xml:space="preserve">Пояснительная </w:t>
      </w:r>
      <w:r w:rsidRPr="00D17216">
        <w:rPr>
          <w:rFonts w:eastAsia="Calibri" w:cs="Times New Roman"/>
          <w:b/>
          <w:color w:val="000000"/>
          <w:spacing w:val="2"/>
          <w:szCs w:val="28"/>
        </w:rPr>
        <w:t>записка к рабочей программе по английскому языку для учащихся 10-11классов с углубленным изучением иностранного языка.</w:t>
      </w:r>
    </w:p>
    <w:p w:rsidR="00F0078E" w:rsidRDefault="00F0078E" w:rsidP="00F0078E">
      <w:pPr>
        <w:shd w:val="clear" w:color="auto" w:fill="FFFFFF"/>
        <w:ind w:left="10"/>
        <w:jc w:val="both"/>
        <w:rPr>
          <w:rFonts w:cs="Times New Roman"/>
          <w:sz w:val="24"/>
          <w:szCs w:val="24"/>
        </w:rPr>
      </w:pPr>
      <w:r w:rsidRPr="00324CA1">
        <w:rPr>
          <w:rFonts w:eastAsia="Calibri" w:cs="Times New Roman"/>
          <w:color w:val="000000"/>
          <w:spacing w:val="-1"/>
          <w:sz w:val="24"/>
          <w:szCs w:val="24"/>
        </w:rPr>
        <w:t xml:space="preserve">  </w:t>
      </w:r>
      <w:r w:rsidRPr="00324CA1">
        <w:rPr>
          <w:rFonts w:eastAsia="Calibri" w:cs="Times New Roman"/>
          <w:spacing w:val="4"/>
          <w:sz w:val="24"/>
          <w:szCs w:val="24"/>
        </w:rPr>
        <w:t xml:space="preserve">Рабочая программа </w:t>
      </w:r>
      <w:r>
        <w:rPr>
          <w:rFonts w:eastAsia="Calibri" w:cs="Times New Roman"/>
          <w:sz w:val="24"/>
          <w:szCs w:val="24"/>
        </w:rPr>
        <w:t>составлена на основе Примерной</w:t>
      </w:r>
      <w:r w:rsidRPr="00324CA1">
        <w:rPr>
          <w:rFonts w:eastAsia="Calibri" w:cs="Times New Roman"/>
          <w:sz w:val="24"/>
          <w:szCs w:val="24"/>
        </w:rPr>
        <w:t xml:space="preserve"> программ</w:t>
      </w:r>
      <w:r>
        <w:rPr>
          <w:rFonts w:eastAsia="Calibri" w:cs="Times New Roman"/>
          <w:sz w:val="24"/>
          <w:szCs w:val="24"/>
        </w:rPr>
        <w:t>ы</w:t>
      </w:r>
      <w:r w:rsidRPr="00324CA1">
        <w:rPr>
          <w:rFonts w:eastAsia="Calibri" w:cs="Times New Roman"/>
          <w:sz w:val="24"/>
          <w:szCs w:val="24"/>
        </w:rPr>
        <w:t xml:space="preserve"> по иностранным языкам с учетом требований Федерального компонента государственного стандарта по иностранным языкам, а также в соответствии с Европейскими стандартами в области изучения иностранных языков и  на основе программы</w:t>
      </w:r>
      <w:r>
        <w:rPr>
          <w:rFonts w:eastAsia="Calibri" w:cs="Times New Roman"/>
          <w:sz w:val="24"/>
          <w:szCs w:val="24"/>
        </w:rPr>
        <w:t xml:space="preserve">, разработанной </w:t>
      </w:r>
      <w:r w:rsidRPr="00324CA1">
        <w:rPr>
          <w:rFonts w:eastAsia="Calibri" w:cs="Times New Roman"/>
          <w:sz w:val="24"/>
          <w:szCs w:val="24"/>
        </w:rPr>
        <w:t xml:space="preserve"> Сафоновой В.В. «Английский язык. Школа с углубленным изучением иностранного языка».</w:t>
      </w:r>
    </w:p>
    <w:p w:rsidR="00F0078E" w:rsidRDefault="00F0078E" w:rsidP="00F0078E">
      <w:pPr>
        <w:shd w:val="clear" w:color="auto" w:fill="FFFFFF"/>
        <w:ind w:left="1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Рабочая программа включает разделы: пояснительную записку, основное содержание с примерным распределением учебных часов по темам курса, требования к уровню подготовки выпускников, список литературы.</w:t>
      </w:r>
    </w:p>
    <w:p w:rsidR="00F0078E" w:rsidRPr="00F84F0D" w:rsidRDefault="00F0078E" w:rsidP="00F0078E">
      <w:pPr>
        <w:tabs>
          <w:tab w:val="left" w:pos="-1418"/>
        </w:tabs>
        <w:spacing w:before="120"/>
        <w:jc w:val="both"/>
        <w:rPr>
          <w:sz w:val="24"/>
          <w:szCs w:val="24"/>
        </w:rPr>
      </w:pPr>
      <w:r w:rsidRPr="00F84F0D">
        <w:rPr>
          <w:sz w:val="24"/>
          <w:szCs w:val="24"/>
        </w:rPr>
        <w:t>Иностр</w:t>
      </w:r>
      <w:r>
        <w:rPr>
          <w:sz w:val="24"/>
          <w:szCs w:val="24"/>
        </w:rPr>
        <w:t>анный язык (в том числе английский</w:t>
      </w:r>
      <w:r w:rsidRPr="00F84F0D">
        <w:rPr>
          <w:sz w:val="24"/>
          <w:szCs w:val="24"/>
        </w:rPr>
        <w:t>)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  <w:r>
        <w:rPr>
          <w:sz w:val="24"/>
          <w:szCs w:val="24"/>
        </w:rPr>
        <w:t xml:space="preserve">  </w:t>
      </w:r>
      <w:r w:rsidRPr="00F84F0D">
        <w:rPr>
          <w:sz w:val="24"/>
          <w:szCs w:val="24"/>
        </w:rPr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F0078E" w:rsidRDefault="00F0078E" w:rsidP="00F0078E">
      <w:pPr>
        <w:shd w:val="clear" w:color="auto" w:fill="FFFFFF"/>
        <w:ind w:left="10"/>
        <w:jc w:val="both"/>
        <w:rPr>
          <w:sz w:val="24"/>
          <w:szCs w:val="24"/>
        </w:rPr>
      </w:pPr>
      <w:proofErr w:type="gramStart"/>
      <w:r w:rsidRPr="00324CA1">
        <w:rPr>
          <w:rFonts w:eastAsia="Calibri" w:cs="Times New Roman"/>
          <w:sz w:val="24"/>
          <w:szCs w:val="24"/>
        </w:rPr>
        <w:t>Наша школа находится в рамках экспериментальной площадки по теме « Гражданское и патриотическое воспитание учащихся», опирающийся на курс «Семья.</w:t>
      </w:r>
      <w:proofErr w:type="gramEnd"/>
      <w:r w:rsidRPr="00324CA1">
        <w:rPr>
          <w:rFonts w:eastAsia="Calibri" w:cs="Times New Roman"/>
          <w:sz w:val="24"/>
          <w:szCs w:val="24"/>
        </w:rPr>
        <w:t xml:space="preserve"> Отечество. Земля</w:t>
      </w:r>
      <w:proofErr w:type="gramStart"/>
      <w:r w:rsidRPr="00324CA1">
        <w:rPr>
          <w:rFonts w:eastAsia="Calibri" w:cs="Times New Roman"/>
          <w:sz w:val="24"/>
          <w:szCs w:val="24"/>
        </w:rPr>
        <w:t xml:space="preserve">.», </w:t>
      </w:r>
      <w:proofErr w:type="gramEnd"/>
      <w:r w:rsidRPr="00324CA1">
        <w:rPr>
          <w:rFonts w:eastAsia="Calibri" w:cs="Times New Roman"/>
          <w:sz w:val="24"/>
          <w:szCs w:val="24"/>
        </w:rPr>
        <w:t xml:space="preserve">поэтому в планирование включены специальные, интегрированные уроки и уроки по </w:t>
      </w:r>
      <w:proofErr w:type="spellStart"/>
      <w:r w:rsidRPr="00324CA1">
        <w:rPr>
          <w:rFonts w:eastAsia="Calibri" w:cs="Times New Roman"/>
          <w:sz w:val="24"/>
          <w:szCs w:val="24"/>
        </w:rPr>
        <w:t>здоровьесберегающей</w:t>
      </w:r>
      <w:proofErr w:type="spellEnd"/>
      <w:r w:rsidRPr="00324CA1">
        <w:rPr>
          <w:rFonts w:eastAsia="Calibri" w:cs="Times New Roman"/>
          <w:sz w:val="24"/>
          <w:szCs w:val="24"/>
        </w:rPr>
        <w:t xml:space="preserve"> педагогике.</w:t>
      </w:r>
    </w:p>
    <w:p w:rsidR="00F0078E" w:rsidRDefault="00F0078E" w:rsidP="00F0078E">
      <w:pPr>
        <w:shd w:val="clear" w:color="auto" w:fill="FFFFFF"/>
        <w:jc w:val="both"/>
        <w:rPr>
          <w:rFonts w:cs="Times New Roman"/>
          <w:color w:val="000000"/>
          <w:spacing w:val="6"/>
          <w:sz w:val="24"/>
          <w:szCs w:val="24"/>
        </w:rPr>
      </w:pPr>
      <w:r w:rsidRPr="00324CA1">
        <w:rPr>
          <w:rFonts w:eastAsia="Calibri" w:cs="Times New Roman"/>
          <w:color w:val="000000"/>
          <w:spacing w:val="-1"/>
          <w:sz w:val="24"/>
          <w:szCs w:val="24"/>
        </w:rPr>
        <w:t xml:space="preserve">На завершающей   ступени   обучения   иностранным   языкам   в   10-11 классах с углубленным изучением иностранных языков   систематизируется   и   обобщается   языковой </w:t>
      </w:r>
      <w:r w:rsidRPr="00324CA1">
        <w:rPr>
          <w:rFonts w:eastAsia="Calibri" w:cs="Times New Roman"/>
          <w:color w:val="000000"/>
          <w:spacing w:val="9"/>
          <w:sz w:val="24"/>
          <w:szCs w:val="24"/>
        </w:rPr>
        <w:t xml:space="preserve">коммуникативный опыт школьников,  который они  приобрели  в 5-9  классах.  На этой ступени  изучения  иностранных языков в школе существуют </w:t>
      </w:r>
      <w:r w:rsidRPr="00324CA1">
        <w:rPr>
          <w:rFonts w:eastAsia="Calibri" w:cs="Times New Roman"/>
          <w:color w:val="000000"/>
          <w:spacing w:val="3"/>
          <w:sz w:val="24"/>
          <w:szCs w:val="24"/>
        </w:rPr>
        <w:t xml:space="preserve">возможности   для   интенсивного   углубления   гуманитарной   подготовки   учащихся,   целью   которой   является   повышение   коммуникативной  </w:t>
      </w:r>
      <w:r w:rsidRPr="00324CA1">
        <w:rPr>
          <w:rFonts w:eastAsia="Calibri" w:cs="Times New Roman"/>
          <w:color w:val="000000"/>
          <w:spacing w:val="6"/>
          <w:sz w:val="24"/>
          <w:szCs w:val="24"/>
        </w:rPr>
        <w:t>компетенции учащихся. К основным задачам обучения иноязычному общению на английском языке на третьей ступени относятся следующие:</w:t>
      </w:r>
    </w:p>
    <w:p w:rsidR="00F0078E" w:rsidRDefault="00F0078E" w:rsidP="00F0078E">
      <w:pPr>
        <w:widowControl w:val="0"/>
        <w:shd w:val="clear" w:color="auto" w:fill="FFFFFF"/>
        <w:tabs>
          <w:tab w:val="left" w:pos="13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pacing w:val="7"/>
          <w:sz w:val="24"/>
          <w:szCs w:val="24"/>
        </w:rPr>
      </w:pPr>
      <w:r>
        <w:rPr>
          <w:rFonts w:cs="Times New Roman"/>
          <w:color w:val="000000"/>
          <w:spacing w:val="7"/>
          <w:sz w:val="24"/>
          <w:szCs w:val="24"/>
        </w:rPr>
        <w:t>-</w:t>
      </w:r>
      <w:r w:rsidRPr="00324CA1">
        <w:rPr>
          <w:rFonts w:eastAsia="Calibri" w:cs="Times New Roman"/>
          <w:color w:val="000000"/>
          <w:spacing w:val="7"/>
          <w:sz w:val="24"/>
          <w:szCs w:val="24"/>
        </w:rPr>
        <w:t xml:space="preserve">развитие иноязычной коммуникативной компетенции (речевой, языковой, </w:t>
      </w:r>
      <w:proofErr w:type="spellStart"/>
      <w:r w:rsidRPr="00324CA1">
        <w:rPr>
          <w:rFonts w:eastAsia="Calibri" w:cs="Times New Roman"/>
          <w:color w:val="000000"/>
          <w:spacing w:val="7"/>
          <w:sz w:val="24"/>
          <w:szCs w:val="24"/>
        </w:rPr>
        <w:t>социокультурной</w:t>
      </w:r>
      <w:proofErr w:type="spellEnd"/>
      <w:r w:rsidRPr="00324CA1">
        <w:rPr>
          <w:rFonts w:eastAsia="Calibri" w:cs="Times New Roman"/>
          <w:color w:val="000000"/>
          <w:spacing w:val="7"/>
          <w:sz w:val="24"/>
          <w:szCs w:val="24"/>
        </w:rPr>
        <w:t>, компенсаторной и учебно-познавательной);</w:t>
      </w:r>
    </w:p>
    <w:p w:rsidR="00A12EFE" w:rsidRPr="00324CA1" w:rsidRDefault="00A12EFE" w:rsidP="00A12EFE">
      <w:pPr>
        <w:widowControl w:val="0"/>
        <w:shd w:val="clear" w:color="auto" w:fill="FFFFFF"/>
        <w:tabs>
          <w:tab w:val="left" w:pos="130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-</w:t>
      </w:r>
      <w:r w:rsidR="00F0078E" w:rsidRPr="00324CA1">
        <w:rPr>
          <w:rFonts w:eastAsia="Calibri" w:cs="Times New Roman"/>
          <w:color w:val="000000"/>
          <w:spacing w:val="8"/>
          <w:sz w:val="24"/>
          <w:szCs w:val="24"/>
        </w:rPr>
        <w:t xml:space="preserve">совершенствование коммуникативных умений в четырех основных видах речевой деятельности (говорении, </w:t>
      </w:r>
      <w:proofErr w:type="spellStart"/>
      <w:r w:rsidR="00F0078E" w:rsidRPr="00324CA1">
        <w:rPr>
          <w:rFonts w:eastAsia="Calibri" w:cs="Times New Roman"/>
          <w:color w:val="000000"/>
          <w:spacing w:val="8"/>
          <w:sz w:val="24"/>
          <w:szCs w:val="24"/>
        </w:rPr>
        <w:t>аудировании</w:t>
      </w:r>
      <w:proofErr w:type="spellEnd"/>
      <w:r w:rsidR="00F0078E" w:rsidRPr="00324CA1">
        <w:rPr>
          <w:rFonts w:eastAsia="Calibri" w:cs="Times New Roman"/>
          <w:color w:val="000000"/>
          <w:spacing w:val="8"/>
          <w:sz w:val="24"/>
          <w:szCs w:val="24"/>
        </w:rPr>
        <w:t xml:space="preserve">, чтении и письме), умение </w:t>
      </w:r>
      <w:r w:rsidR="00F0078E" w:rsidRPr="00324CA1">
        <w:rPr>
          <w:rFonts w:eastAsia="Calibri" w:cs="Times New Roman"/>
          <w:color w:val="000000"/>
          <w:spacing w:val="2"/>
          <w:sz w:val="24"/>
          <w:szCs w:val="24"/>
        </w:rPr>
        <w:t>планировать свое речевое и неречевое поведение;</w:t>
      </w:r>
    </w:p>
    <w:p w:rsidR="00A12EFE" w:rsidRDefault="00A12EFE" w:rsidP="00A12EFE">
      <w:pPr>
        <w:shd w:val="clear" w:color="auto" w:fill="FFFFFF"/>
        <w:jc w:val="both"/>
        <w:rPr>
          <w:rFonts w:cs="Times New Roman"/>
          <w:color w:val="000000"/>
          <w:spacing w:val="4"/>
          <w:sz w:val="24"/>
          <w:szCs w:val="24"/>
        </w:rPr>
      </w:pPr>
      <w:r>
        <w:rPr>
          <w:rFonts w:cs="Times New Roman"/>
          <w:color w:val="000000"/>
          <w:spacing w:val="4"/>
          <w:sz w:val="24"/>
          <w:szCs w:val="24"/>
        </w:rPr>
        <w:t>-</w:t>
      </w:r>
      <w:r w:rsidR="00F0078E" w:rsidRPr="00324CA1">
        <w:rPr>
          <w:rFonts w:eastAsia="Calibri" w:cs="Times New Roman"/>
          <w:color w:val="000000"/>
          <w:spacing w:val="4"/>
          <w:sz w:val="24"/>
          <w:szCs w:val="24"/>
        </w:rPr>
        <w:t>систематизация раннее изученного материала: овладение новыми языковыми</w:t>
      </w:r>
      <w:r w:rsidR="00F0078E">
        <w:rPr>
          <w:rFonts w:cs="Times New Roman"/>
          <w:color w:val="000000"/>
          <w:spacing w:val="4"/>
          <w:sz w:val="24"/>
          <w:szCs w:val="24"/>
        </w:rPr>
        <w:t xml:space="preserve"> средствами</w:t>
      </w:r>
      <w:r>
        <w:rPr>
          <w:rFonts w:cs="Times New Roman"/>
          <w:color w:val="000000"/>
          <w:spacing w:val="4"/>
          <w:sz w:val="24"/>
          <w:szCs w:val="24"/>
        </w:rPr>
        <w:t xml:space="preserve"> </w:t>
      </w:r>
      <w:r w:rsidR="00F0078E">
        <w:rPr>
          <w:rFonts w:cs="Times New Roman"/>
          <w:color w:val="000000"/>
          <w:spacing w:val="4"/>
          <w:sz w:val="24"/>
          <w:szCs w:val="24"/>
        </w:rPr>
        <w:t>в соответствии</w:t>
      </w:r>
      <w:r>
        <w:rPr>
          <w:rFonts w:cs="Times New Roman"/>
          <w:color w:val="000000"/>
          <w:spacing w:val="4"/>
          <w:sz w:val="24"/>
          <w:szCs w:val="24"/>
        </w:rPr>
        <w:t xml:space="preserve"> с отобранными темами и сферами общения;</w:t>
      </w:r>
    </w:p>
    <w:p w:rsidR="00A12EFE" w:rsidRPr="00A12EFE" w:rsidRDefault="00A12EFE" w:rsidP="00A12EFE">
      <w:pPr>
        <w:shd w:val="clear" w:color="auto" w:fill="FFFFFF"/>
        <w:jc w:val="both"/>
        <w:rPr>
          <w:rFonts w:eastAsia="Calibri" w:cs="Times New Roman"/>
          <w:color w:val="000000"/>
          <w:spacing w:val="4"/>
          <w:sz w:val="24"/>
          <w:szCs w:val="24"/>
        </w:rPr>
      </w:pPr>
      <w:r>
        <w:rPr>
          <w:rFonts w:cs="Times New Roman"/>
          <w:color w:val="000000"/>
          <w:spacing w:val="4"/>
          <w:sz w:val="24"/>
          <w:szCs w:val="24"/>
        </w:rPr>
        <w:t>-</w:t>
      </w:r>
      <w:r w:rsidRPr="00324CA1">
        <w:rPr>
          <w:rFonts w:eastAsia="Calibri" w:cs="Times New Roman"/>
          <w:color w:val="000000"/>
          <w:spacing w:val="4"/>
          <w:sz w:val="24"/>
          <w:szCs w:val="24"/>
        </w:rPr>
        <w:t xml:space="preserve">увеличение  объема  знаний  о </w:t>
      </w:r>
      <w:proofErr w:type="spellStart"/>
      <w:r w:rsidRPr="00324CA1">
        <w:rPr>
          <w:rFonts w:eastAsia="Calibri" w:cs="Times New Roman"/>
          <w:color w:val="000000"/>
          <w:spacing w:val="4"/>
          <w:sz w:val="24"/>
          <w:szCs w:val="24"/>
        </w:rPr>
        <w:t>социокультурной</w:t>
      </w:r>
      <w:proofErr w:type="spellEnd"/>
      <w:r w:rsidRPr="00324CA1">
        <w:rPr>
          <w:rFonts w:eastAsia="Calibri" w:cs="Times New Roman"/>
          <w:color w:val="000000"/>
          <w:spacing w:val="4"/>
          <w:sz w:val="24"/>
          <w:szCs w:val="24"/>
        </w:rPr>
        <w:t xml:space="preserve">  специфике стран   изучаемого  языка,  совершенствование умений  строить свое  речевое  и неречевое </w:t>
      </w:r>
      <w:r w:rsidRPr="00324CA1">
        <w:rPr>
          <w:rFonts w:eastAsia="Calibri" w:cs="Times New Roman"/>
          <w:color w:val="000000"/>
          <w:spacing w:val="5"/>
          <w:sz w:val="24"/>
          <w:szCs w:val="24"/>
        </w:rPr>
        <w:t xml:space="preserve">поведение адекватно этой </w:t>
      </w:r>
      <w:r w:rsidRPr="00324CA1">
        <w:rPr>
          <w:rFonts w:eastAsia="Calibri" w:cs="Times New Roman"/>
          <w:color w:val="000000"/>
          <w:spacing w:val="5"/>
          <w:sz w:val="24"/>
          <w:szCs w:val="24"/>
        </w:rPr>
        <w:lastRenderedPageBreak/>
        <w:t>специфике, формирование умений выделять общее и специфическое в. культуре родной страны и страны изучаемого языка:</w:t>
      </w:r>
    </w:p>
    <w:p w:rsidR="00A12EFE" w:rsidRPr="00324CA1" w:rsidRDefault="00A12EFE" w:rsidP="00A12EFE">
      <w:pPr>
        <w:shd w:val="clear" w:color="auto" w:fill="FFFFFF"/>
        <w:tabs>
          <w:tab w:val="left" w:pos="211"/>
        </w:tabs>
        <w:ind w:left="5"/>
        <w:jc w:val="both"/>
        <w:rPr>
          <w:rFonts w:eastAsia="Calibri" w:cs="Times New Roman"/>
          <w:color w:val="000000"/>
          <w:sz w:val="24"/>
          <w:szCs w:val="24"/>
        </w:rPr>
      </w:pPr>
      <w:r w:rsidRPr="00324CA1">
        <w:rPr>
          <w:rFonts w:eastAsia="Calibri" w:cs="Times New Roman"/>
          <w:color w:val="000000"/>
          <w:sz w:val="24"/>
          <w:szCs w:val="24"/>
        </w:rPr>
        <w:t>-</w:t>
      </w:r>
      <w:r w:rsidRPr="00324CA1">
        <w:rPr>
          <w:rFonts w:eastAsia="Calibri" w:cs="Times New Roman"/>
          <w:color w:val="000000"/>
          <w:sz w:val="24"/>
          <w:szCs w:val="24"/>
        </w:rPr>
        <w:tab/>
        <w:t>углубление филологических знаний школьников о вариативности английского языка и особенностях его функционирования в других странах;</w:t>
      </w:r>
    </w:p>
    <w:p w:rsidR="00A12EFE" w:rsidRPr="00324CA1" w:rsidRDefault="00A12EFE" w:rsidP="00A12EFE">
      <w:pPr>
        <w:shd w:val="clear" w:color="auto" w:fill="FFFFFF"/>
        <w:tabs>
          <w:tab w:val="left" w:pos="211"/>
        </w:tabs>
        <w:ind w:left="5"/>
        <w:jc w:val="both"/>
        <w:rPr>
          <w:rFonts w:eastAsia="Calibri" w:cs="Times New Roman"/>
          <w:color w:val="000000"/>
          <w:spacing w:val="4"/>
          <w:sz w:val="24"/>
          <w:szCs w:val="24"/>
        </w:rPr>
      </w:pPr>
      <w:r w:rsidRPr="00324CA1">
        <w:rPr>
          <w:rFonts w:eastAsia="Calibri" w:cs="Times New Roman"/>
          <w:color w:val="000000"/>
          <w:sz w:val="24"/>
          <w:szCs w:val="24"/>
        </w:rPr>
        <w:t xml:space="preserve">- </w:t>
      </w:r>
      <w:proofErr w:type="gramStart"/>
      <w:r w:rsidRPr="00324CA1">
        <w:rPr>
          <w:rFonts w:eastAsia="Calibri" w:cs="Times New Roman"/>
          <w:color w:val="000000"/>
          <w:sz w:val="24"/>
          <w:szCs w:val="24"/>
        </w:rPr>
        <w:t>ознакомлении</w:t>
      </w:r>
      <w:proofErr w:type="gramEnd"/>
      <w:r w:rsidRPr="00324CA1">
        <w:rPr>
          <w:rFonts w:eastAsia="Calibri" w:cs="Times New Roman"/>
          <w:color w:val="000000"/>
          <w:sz w:val="24"/>
          <w:szCs w:val="24"/>
        </w:rPr>
        <w:t xml:space="preserve"> школьников с международными требованиями к уровню владения английским языком.</w:t>
      </w:r>
      <w:r w:rsidRPr="00324CA1">
        <w:rPr>
          <w:rFonts w:eastAsia="Calibri" w:cs="Times New Roman"/>
          <w:color w:val="000000"/>
          <w:spacing w:val="4"/>
          <w:sz w:val="24"/>
          <w:szCs w:val="24"/>
        </w:rPr>
        <w:t xml:space="preserve"> </w:t>
      </w:r>
    </w:p>
    <w:p w:rsidR="00A12EFE" w:rsidRPr="00324CA1" w:rsidRDefault="00A12EFE" w:rsidP="00A12EFE">
      <w:pPr>
        <w:pStyle w:val="Default"/>
        <w:jc w:val="both"/>
        <w:rPr>
          <w:spacing w:val="4"/>
        </w:rPr>
      </w:pPr>
      <w:r w:rsidRPr="00324CA1">
        <w:rPr>
          <w:spacing w:val="4"/>
        </w:rPr>
        <w:t xml:space="preserve">    Н</w:t>
      </w:r>
      <w:r w:rsidRPr="00324CA1">
        <w:t>а изучение английского языка в 10-11 классах с углубленным изучением английского языка отводится 6 часов в неделю: 3 часа по базисному плану и 3 часа из школьного компонента: 216 часов из расчета 36 недель в 10 классе и 204 часа из расчета 34 недели в 11 классе.</w:t>
      </w:r>
    </w:p>
    <w:p w:rsidR="00A12EFE" w:rsidRPr="00320F59" w:rsidRDefault="00A12EFE" w:rsidP="00A12EFE">
      <w:pPr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Обучение в 10 классе с углубленным изучением АЯ ведется по УМК « Звездный английский» </w:t>
      </w:r>
    </w:p>
    <w:p w:rsidR="00A12EFE" w:rsidRPr="00486105" w:rsidRDefault="00A12EFE" w:rsidP="00A12EFE">
      <w:pPr>
        <w:rPr>
          <w:rFonts w:ascii="Verdana" w:eastAsia="Calibri" w:hAnsi="Verdana" w:cs="Times New Roman"/>
          <w:sz w:val="24"/>
          <w:szCs w:val="24"/>
        </w:rPr>
      </w:pPr>
      <w:r w:rsidRPr="00486105">
        <w:rPr>
          <w:rFonts w:eastAsia="Calibri" w:cs="Times New Roman"/>
          <w:sz w:val="24"/>
          <w:szCs w:val="24"/>
        </w:rPr>
        <w:t>(</w:t>
      </w:r>
      <w:r w:rsidRPr="00486105">
        <w:rPr>
          <w:rFonts w:eastAsia="Calibri" w:cs="Times New Roman"/>
          <w:i/>
          <w:sz w:val="24"/>
          <w:szCs w:val="24"/>
          <w:lang w:val="en-US"/>
        </w:rPr>
        <w:t>Starlight</w:t>
      </w:r>
      <w:r w:rsidRPr="00486105">
        <w:rPr>
          <w:rFonts w:eastAsia="Calibri" w:cs="Times New Roman"/>
          <w:sz w:val="24"/>
          <w:szCs w:val="24"/>
        </w:rPr>
        <w:t>) для общеобразовательных учреждений</w:t>
      </w:r>
      <w:r>
        <w:rPr>
          <w:rFonts w:eastAsia="Calibri" w:cs="Times New Roman"/>
          <w:sz w:val="24"/>
          <w:szCs w:val="24"/>
        </w:rPr>
        <w:t xml:space="preserve"> и школ с углублённым изучением </w:t>
      </w:r>
      <w:r w:rsidRPr="00486105">
        <w:rPr>
          <w:rFonts w:eastAsia="Calibri" w:cs="Times New Roman"/>
          <w:sz w:val="24"/>
          <w:szCs w:val="24"/>
        </w:rPr>
        <w:t xml:space="preserve">английского языка. Авторы УМК: Баранова К. М., Дули Д., Копылова В. В., </w:t>
      </w:r>
      <w:proofErr w:type="spellStart"/>
      <w:r w:rsidRPr="00486105">
        <w:rPr>
          <w:rFonts w:eastAsia="Calibri" w:cs="Times New Roman"/>
          <w:sz w:val="24"/>
          <w:szCs w:val="24"/>
        </w:rPr>
        <w:t>Мильруд</w:t>
      </w:r>
      <w:proofErr w:type="spellEnd"/>
      <w:r w:rsidRPr="00486105">
        <w:rPr>
          <w:rFonts w:eastAsia="Calibri" w:cs="Times New Roman"/>
          <w:sz w:val="24"/>
          <w:szCs w:val="24"/>
        </w:rPr>
        <w:t xml:space="preserve"> Р. П., Эванс В.</w:t>
      </w:r>
    </w:p>
    <w:p w:rsidR="00A12EFE" w:rsidRPr="00486105" w:rsidRDefault="00A12EFE" w:rsidP="00A12EFE">
      <w:pPr>
        <w:jc w:val="both"/>
        <w:rPr>
          <w:rFonts w:eastAsia="Calibri" w:cs="Times New Roman"/>
          <w:sz w:val="24"/>
          <w:szCs w:val="24"/>
        </w:rPr>
      </w:pPr>
      <w:proofErr w:type="gramStart"/>
      <w:r w:rsidRPr="00486105">
        <w:rPr>
          <w:rFonts w:eastAsia="Calibri" w:cs="Times New Roman"/>
          <w:sz w:val="24"/>
          <w:szCs w:val="24"/>
        </w:rPr>
        <w:t>УМК «Звёздный английский» (</w:t>
      </w:r>
      <w:r w:rsidRPr="00486105">
        <w:rPr>
          <w:rFonts w:eastAsia="Calibri" w:cs="Times New Roman"/>
          <w:i/>
          <w:sz w:val="24"/>
          <w:szCs w:val="24"/>
          <w:lang w:val="en-US"/>
        </w:rPr>
        <w:t>Starlight</w:t>
      </w:r>
      <w:r w:rsidRPr="00486105">
        <w:rPr>
          <w:rFonts w:eastAsia="Calibri" w:cs="Times New Roman"/>
          <w:sz w:val="24"/>
          <w:szCs w:val="24"/>
        </w:rPr>
        <w:t>) - это совместный проект российского издательства «Просвещение» и британского издательства “</w:t>
      </w:r>
      <w:r w:rsidRPr="00486105">
        <w:rPr>
          <w:rFonts w:eastAsia="Calibri" w:cs="Times New Roman"/>
          <w:sz w:val="24"/>
          <w:szCs w:val="24"/>
          <w:lang w:val="en-US"/>
        </w:rPr>
        <w:t>Express</w:t>
      </w:r>
      <w:r w:rsidRPr="00486105">
        <w:rPr>
          <w:rFonts w:eastAsia="Calibri" w:cs="Times New Roman"/>
          <w:sz w:val="24"/>
          <w:szCs w:val="24"/>
        </w:rPr>
        <w:t xml:space="preserve"> </w:t>
      </w:r>
      <w:r w:rsidRPr="00486105">
        <w:rPr>
          <w:rFonts w:eastAsia="Calibri" w:cs="Times New Roman"/>
          <w:sz w:val="24"/>
          <w:szCs w:val="24"/>
          <w:lang w:val="en-US"/>
        </w:rPr>
        <w:t>Publishing</w:t>
      </w:r>
      <w:r w:rsidRPr="00486105">
        <w:rPr>
          <w:rFonts w:eastAsia="Calibri" w:cs="Times New Roman"/>
          <w:sz w:val="24"/>
          <w:szCs w:val="24"/>
        </w:rPr>
        <w:t xml:space="preserve">”, в котором нашли отражение современные тенденции российской  и зарубежных методик обучения иностранному языку; отвечает требованиям федерального компонента Государственного стандарта начального, основного и среднего (полного) общего образования по иностранным языкам и примерных программ по английскому языку для начального, основного и среднего (полного) общего образования. </w:t>
      </w:r>
      <w:proofErr w:type="gramEnd"/>
    </w:p>
    <w:p w:rsidR="00A12EFE" w:rsidRPr="00D97B69" w:rsidRDefault="00A12EFE" w:rsidP="00A12EFE">
      <w:pPr>
        <w:jc w:val="both"/>
        <w:rPr>
          <w:rFonts w:eastAsia="Calibri" w:cs="Times New Roman"/>
          <w:sz w:val="24"/>
          <w:szCs w:val="24"/>
        </w:rPr>
      </w:pPr>
      <w:r w:rsidRPr="00486105">
        <w:rPr>
          <w:rFonts w:eastAsia="Calibri" w:cs="Times New Roman"/>
          <w:sz w:val="24"/>
          <w:szCs w:val="24"/>
        </w:rPr>
        <w:t>УМК «Звёздный английский» (</w:t>
      </w:r>
      <w:r w:rsidRPr="00486105">
        <w:rPr>
          <w:rFonts w:eastAsia="Calibri" w:cs="Times New Roman"/>
          <w:i/>
          <w:sz w:val="24"/>
          <w:szCs w:val="24"/>
          <w:lang w:val="en-US"/>
        </w:rPr>
        <w:t>Starlight</w:t>
      </w:r>
      <w:r w:rsidRPr="00486105">
        <w:rPr>
          <w:rFonts w:eastAsia="Calibri" w:cs="Times New Roman"/>
          <w:sz w:val="24"/>
          <w:szCs w:val="24"/>
        </w:rPr>
        <w:t>) включён в Федеральный перечень учебников, допущенных к использованию в школах России на 2010–2011 учебный</w:t>
      </w:r>
      <w:r w:rsidRPr="00D97B69">
        <w:rPr>
          <w:rFonts w:eastAsia="Calibri" w:cs="Times New Roman"/>
          <w:sz w:val="24"/>
          <w:szCs w:val="24"/>
        </w:rPr>
        <w:t xml:space="preserve"> год.                                                                                                           </w:t>
      </w:r>
    </w:p>
    <w:p w:rsidR="00A12EFE" w:rsidRPr="00317E22" w:rsidRDefault="00A12EFE" w:rsidP="00A12EFE">
      <w:pPr>
        <w:jc w:val="both"/>
        <w:rPr>
          <w:rFonts w:eastAsia="Calibri" w:cs="Times New Roman"/>
          <w:b/>
          <w:sz w:val="24"/>
          <w:szCs w:val="24"/>
          <w:u w:val="single"/>
        </w:rPr>
      </w:pPr>
      <w:r w:rsidRPr="00317E22">
        <w:rPr>
          <w:rFonts w:eastAsia="Calibri" w:cs="Times New Roman"/>
          <w:b/>
          <w:sz w:val="24"/>
          <w:szCs w:val="24"/>
          <w:u w:val="single"/>
        </w:rPr>
        <w:t>Состав УМК «Звёздный английский» (</w:t>
      </w:r>
      <w:r w:rsidRPr="00317E22">
        <w:rPr>
          <w:rFonts w:eastAsia="Calibri" w:cs="Times New Roman"/>
          <w:b/>
          <w:i/>
          <w:sz w:val="24"/>
          <w:szCs w:val="24"/>
          <w:u w:val="single"/>
          <w:lang w:val="en-US"/>
        </w:rPr>
        <w:t>Starlight</w:t>
      </w:r>
      <w:r w:rsidRPr="00317E22">
        <w:rPr>
          <w:rFonts w:eastAsia="Calibri" w:cs="Times New Roman"/>
          <w:b/>
          <w:sz w:val="24"/>
          <w:szCs w:val="24"/>
          <w:u w:val="single"/>
        </w:rPr>
        <w:t xml:space="preserve">) для </w:t>
      </w:r>
      <w:r>
        <w:rPr>
          <w:rFonts w:eastAsia="Calibri" w:cs="Times New Roman"/>
          <w:b/>
          <w:sz w:val="24"/>
          <w:szCs w:val="24"/>
          <w:u w:val="single"/>
        </w:rPr>
        <w:t>10 класса</w:t>
      </w:r>
      <w:r w:rsidRPr="00317E22">
        <w:rPr>
          <w:rFonts w:eastAsia="Calibri" w:cs="Times New Roman"/>
          <w:b/>
          <w:sz w:val="24"/>
          <w:szCs w:val="24"/>
          <w:u w:val="single"/>
        </w:rPr>
        <w:t>:</w:t>
      </w:r>
    </w:p>
    <w:p w:rsidR="00A12EFE" w:rsidRPr="00D97B69" w:rsidRDefault="00A12EFE" w:rsidP="00A12EFE">
      <w:pPr>
        <w:jc w:val="both"/>
        <w:rPr>
          <w:rFonts w:eastAsia="Calibri" w:cs="Times New Roman"/>
          <w:sz w:val="24"/>
          <w:szCs w:val="24"/>
        </w:rPr>
      </w:pPr>
      <w:r w:rsidRPr="00D97B69">
        <w:rPr>
          <w:rFonts w:eastAsia="Calibri" w:cs="Times New Roman"/>
          <w:bCs/>
          <w:sz w:val="24"/>
          <w:szCs w:val="24"/>
        </w:rPr>
        <w:t xml:space="preserve"> Учебник</w:t>
      </w:r>
      <w:r w:rsidRPr="00D97B69">
        <w:rPr>
          <w:rFonts w:eastAsia="Calibri" w:cs="Times New Roman"/>
          <w:sz w:val="24"/>
          <w:szCs w:val="24"/>
        </w:rPr>
        <w:t xml:space="preserve"> </w:t>
      </w:r>
      <w:r>
        <w:rPr>
          <w:rFonts w:eastAsia="Calibri" w:cs="Times New Roman"/>
          <w:sz w:val="24"/>
          <w:szCs w:val="24"/>
        </w:rPr>
        <w:t>(с книгой для чтения под одной обложкой), р</w:t>
      </w:r>
      <w:r w:rsidRPr="00D97B69">
        <w:rPr>
          <w:rFonts w:eastAsia="Calibri" w:cs="Times New Roman"/>
          <w:bCs/>
          <w:sz w:val="24"/>
          <w:szCs w:val="24"/>
        </w:rPr>
        <w:t>абочая тетрадь</w:t>
      </w:r>
      <w:r>
        <w:rPr>
          <w:rFonts w:eastAsia="Calibri" w:cs="Times New Roman"/>
          <w:sz w:val="24"/>
          <w:szCs w:val="24"/>
        </w:rPr>
        <w:t>, к</w:t>
      </w:r>
      <w:r w:rsidRPr="00D97B69">
        <w:rPr>
          <w:rFonts w:eastAsia="Calibri" w:cs="Times New Roman"/>
          <w:bCs/>
          <w:sz w:val="24"/>
          <w:szCs w:val="24"/>
        </w:rPr>
        <w:t>нига для учителя с ключам</w:t>
      </w:r>
      <w:r>
        <w:rPr>
          <w:rFonts w:eastAsia="Calibri" w:cs="Times New Roman"/>
          <w:bCs/>
          <w:sz w:val="24"/>
          <w:szCs w:val="24"/>
        </w:rPr>
        <w:t>и, к</w:t>
      </w:r>
      <w:r w:rsidRPr="00D97B69">
        <w:rPr>
          <w:rFonts w:eastAsia="Calibri" w:cs="Times New Roman"/>
          <w:bCs/>
          <w:sz w:val="24"/>
          <w:szCs w:val="24"/>
        </w:rPr>
        <w:t>онтрольные задания</w:t>
      </w:r>
      <w:r>
        <w:rPr>
          <w:rFonts w:eastAsia="Calibri" w:cs="Times New Roman"/>
          <w:sz w:val="24"/>
          <w:szCs w:val="24"/>
        </w:rPr>
        <w:t>, с</w:t>
      </w:r>
      <w:r w:rsidRPr="00D97B69">
        <w:rPr>
          <w:rFonts w:eastAsia="Calibri" w:cs="Times New Roman"/>
          <w:bCs/>
          <w:sz w:val="24"/>
          <w:szCs w:val="24"/>
        </w:rPr>
        <w:t>борник лексико-грамматических упражнений</w:t>
      </w:r>
      <w:r>
        <w:rPr>
          <w:rFonts w:eastAsia="Calibri" w:cs="Times New Roman"/>
          <w:sz w:val="24"/>
          <w:szCs w:val="24"/>
        </w:rPr>
        <w:t xml:space="preserve">, </w:t>
      </w:r>
      <w:proofErr w:type="spellStart"/>
      <w:r>
        <w:rPr>
          <w:rFonts w:eastAsia="Calibri" w:cs="Times New Roman"/>
          <w:sz w:val="24"/>
          <w:szCs w:val="24"/>
        </w:rPr>
        <w:t>а</w:t>
      </w:r>
      <w:r w:rsidRPr="00D97B69">
        <w:rPr>
          <w:rFonts w:eastAsia="Calibri" w:cs="Times New Roman"/>
          <w:bCs/>
          <w:sz w:val="24"/>
          <w:szCs w:val="24"/>
        </w:rPr>
        <w:t>удиоприложение</w:t>
      </w:r>
      <w:proofErr w:type="spellEnd"/>
      <w:r w:rsidRPr="00D97B69">
        <w:rPr>
          <w:rFonts w:eastAsia="Calibri" w:cs="Times New Roman"/>
          <w:bCs/>
          <w:sz w:val="24"/>
          <w:szCs w:val="24"/>
        </w:rPr>
        <w:t xml:space="preserve"> на CD</w:t>
      </w:r>
      <w:r>
        <w:rPr>
          <w:rFonts w:eastAsia="Calibri" w:cs="Times New Roman"/>
          <w:sz w:val="24"/>
          <w:szCs w:val="24"/>
        </w:rPr>
        <w:t>.</w:t>
      </w:r>
    </w:p>
    <w:p w:rsidR="00A12EFE" w:rsidRPr="00D97B69" w:rsidRDefault="00A12EFE" w:rsidP="00A12EFE">
      <w:pPr>
        <w:jc w:val="both"/>
        <w:rPr>
          <w:rFonts w:eastAsia="Calibri" w:cs="Times New Roman"/>
          <w:b/>
          <w:sz w:val="24"/>
          <w:szCs w:val="24"/>
        </w:rPr>
      </w:pPr>
      <w:r w:rsidRPr="00D97B69">
        <w:rPr>
          <w:rFonts w:eastAsia="Calibri" w:cs="Times New Roman"/>
          <w:b/>
          <w:sz w:val="24"/>
          <w:szCs w:val="24"/>
        </w:rPr>
        <w:t>Основные особенности и отличительные характеристики учебника:</w:t>
      </w:r>
    </w:p>
    <w:p w:rsidR="00A12EFE" w:rsidRPr="00922801" w:rsidRDefault="00A12EFE" w:rsidP="00A12EFE">
      <w:pPr>
        <w:numPr>
          <w:ilvl w:val="0"/>
          <w:numId w:val="2"/>
        </w:numPr>
        <w:spacing w:after="0"/>
        <w:jc w:val="both"/>
        <w:rPr>
          <w:rFonts w:eastAsia="Calibri" w:cs="Times New Roman"/>
          <w:sz w:val="24"/>
          <w:szCs w:val="24"/>
        </w:rPr>
      </w:pPr>
      <w:proofErr w:type="gramStart"/>
      <w:r w:rsidRPr="00922801">
        <w:rPr>
          <w:rFonts w:eastAsia="Calibri" w:cs="Times New Roman"/>
          <w:bCs/>
          <w:sz w:val="24"/>
          <w:szCs w:val="24"/>
        </w:rPr>
        <w:t>Рассчитан на 5 часов в неделю</w:t>
      </w:r>
      <w:r>
        <w:rPr>
          <w:rFonts w:eastAsia="Calibri" w:cs="Times New Roman"/>
          <w:bCs/>
          <w:sz w:val="24"/>
          <w:szCs w:val="24"/>
        </w:rPr>
        <w:t>, 180 часов в год при 36 учебных неделях.</w:t>
      </w:r>
      <w:proofErr w:type="gramEnd"/>
    </w:p>
    <w:p w:rsidR="00A12EFE" w:rsidRPr="00922801" w:rsidRDefault="00A12EFE" w:rsidP="00A12EFE">
      <w:pPr>
        <w:numPr>
          <w:ilvl w:val="0"/>
          <w:numId w:val="2"/>
        </w:numPr>
        <w:spacing w:after="0"/>
        <w:jc w:val="both"/>
        <w:rPr>
          <w:rFonts w:eastAsia="Calibri" w:cs="Times New Roman"/>
          <w:sz w:val="24"/>
          <w:szCs w:val="24"/>
        </w:rPr>
      </w:pPr>
      <w:r w:rsidRPr="00922801">
        <w:rPr>
          <w:rFonts w:eastAsia="Calibri" w:cs="Times New Roman"/>
          <w:bCs/>
          <w:sz w:val="24"/>
          <w:szCs w:val="24"/>
        </w:rPr>
        <w:t>Состоит из 5 тематических модулей.</w:t>
      </w:r>
    </w:p>
    <w:p w:rsidR="00A12EFE" w:rsidRPr="00922801" w:rsidRDefault="00A12EFE" w:rsidP="00A12EFE">
      <w:pPr>
        <w:numPr>
          <w:ilvl w:val="0"/>
          <w:numId w:val="2"/>
        </w:numPr>
        <w:spacing w:after="0"/>
        <w:jc w:val="both"/>
        <w:rPr>
          <w:rFonts w:eastAsia="Calibri" w:cs="Times New Roman"/>
          <w:sz w:val="24"/>
          <w:szCs w:val="24"/>
        </w:rPr>
      </w:pPr>
      <w:r w:rsidRPr="00922801">
        <w:rPr>
          <w:rFonts w:eastAsia="Calibri" w:cs="Times New Roman"/>
          <w:sz w:val="24"/>
          <w:szCs w:val="24"/>
        </w:rPr>
        <w:t>Увлекательные по содержанию аутентичные тексты для чтения с видео по теме текста.</w:t>
      </w:r>
    </w:p>
    <w:p w:rsidR="00A12EFE" w:rsidRPr="00922801" w:rsidRDefault="00A12EFE" w:rsidP="00A12EFE">
      <w:pPr>
        <w:numPr>
          <w:ilvl w:val="0"/>
          <w:numId w:val="2"/>
        </w:numPr>
        <w:spacing w:after="0"/>
        <w:jc w:val="both"/>
        <w:rPr>
          <w:rFonts w:eastAsia="Calibri" w:cs="Times New Roman"/>
          <w:sz w:val="24"/>
          <w:szCs w:val="24"/>
        </w:rPr>
      </w:pPr>
      <w:r w:rsidRPr="00922801">
        <w:rPr>
          <w:rFonts w:eastAsia="Calibri" w:cs="Times New Roman"/>
          <w:sz w:val="24"/>
          <w:szCs w:val="24"/>
        </w:rPr>
        <w:t>Аутентичные тексты о России, развивающие тему определённого модуля.</w:t>
      </w:r>
    </w:p>
    <w:p w:rsidR="00A12EFE" w:rsidRPr="00922801" w:rsidRDefault="00A12EFE" w:rsidP="00A12EFE">
      <w:pPr>
        <w:numPr>
          <w:ilvl w:val="0"/>
          <w:numId w:val="2"/>
        </w:numPr>
        <w:spacing w:after="0"/>
        <w:jc w:val="both"/>
        <w:rPr>
          <w:rFonts w:eastAsia="Calibri" w:cs="Times New Roman"/>
          <w:sz w:val="24"/>
          <w:szCs w:val="24"/>
        </w:rPr>
      </w:pPr>
      <w:r w:rsidRPr="00922801">
        <w:rPr>
          <w:rFonts w:eastAsia="Calibri" w:cs="Times New Roman"/>
          <w:sz w:val="24"/>
          <w:szCs w:val="24"/>
        </w:rPr>
        <w:t>Большое количество упражнений в формате ЕГЭ по всем видам речевой деятельности.</w:t>
      </w:r>
    </w:p>
    <w:p w:rsidR="00A12EFE" w:rsidRPr="00922801" w:rsidRDefault="00A12EFE" w:rsidP="00A12EFE">
      <w:pPr>
        <w:numPr>
          <w:ilvl w:val="0"/>
          <w:numId w:val="2"/>
        </w:numPr>
        <w:spacing w:after="0"/>
        <w:jc w:val="both"/>
        <w:rPr>
          <w:rFonts w:eastAsia="Calibri" w:cs="Times New Roman"/>
          <w:sz w:val="24"/>
          <w:szCs w:val="24"/>
        </w:rPr>
      </w:pPr>
      <w:r w:rsidRPr="00922801">
        <w:rPr>
          <w:rFonts w:eastAsia="Calibri" w:cs="Times New Roman"/>
          <w:sz w:val="24"/>
          <w:szCs w:val="24"/>
        </w:rPr>
        <w:t>Занимательные проектные задания.</w:t>
      </w:r>
    </w:p>
    <w:p w:rsidR="00A12EFE" w:rsidRPr="00922801" w:rsidRDefault="00A12EFE" w:rsidP="00A12EFE">
      <w:pPr>
        <w:numPr>
          <w:ilvl w:val="0"/>
          <w:numId w:val="2"/>
        </w:numPr>
        <w:spacing w:after="0"/>
        <w:jc w:val="both"/>
        <w:rPr>
          <w:rFonts w:eastAsia="Calibri" w:cs="Times New Roman"/>
          <w:sz w:val="24"/>
          <w:szCs w:val="24"/>
          <w:u w:val="single"/>
        </w:rPr>
      </w:pPr>
      <w:r w:rsidRPr="00922801">
        <w:rPr>
          <w:rFonts w:eastAsia="Calibri" w:cs="Times New Roman"/>
          <w:bCs/>
          <w:sz w:val="24"/>
          <w:szCs w:val="24"/>
          <w:u w:val="single"/>
        </w:rPr>
        <w:t>Разделы учебника:</w:t>
      </w:r>
    </w:p>
    <w:p w:rsidR="00A12EFE" w:rsidRPr="00D97B69" w:rsidRDefault="00A12EFE" w:rsidP="00A12EFE">
      <w:pPr>
        <w:numPr>
          <w:ilvl w:val="0"/>
          <w:numId w:val="3"/>
        </w:numPr>
        <w:spacing w:after="0"/>
        <w:jc w:val="both"/>
        <w:rPr>
          <w:rFonts w:eastAsia="Calibri" w:cs="Times New Roman"/>
          <w:sz w:val="24"/>
          <w:szCs w:val="24"/>
          <w:u w:val="single"/>
        </w:rPr>
      </w:pPr>
      <w:r w:rsidRPr="00D97B69">
        <w:rPr>
          <w:rFonts w:eastAsia="Calibri" w:cs="Times New Roman"/>
          <w:b/>
          <w:sz w:val="24"/>
          <w:szCs w:val="24"/>
        </w:rPr>
        <w:t>Вводная страница</w:t>
      </w:r>
      <w:r w:rsidRPr="00D97B69">
        <w:rPr>
          <w:rFonts w:eastAsia="Calibri" w:cs="Times New Roman"/>
          <w:sz w:val="24"/>
          <w:szCs w:val="24"/>
        </w:rPr>
        <w:t xml:space="preserve"> каждого модуля играет важную роль в создании мотивации и постановке учебных задач перед учащимися.</w:t>
      </w:r>
    </w:p>
    <w:p w:rsidR="00A12EFE" w:rsidRPr="00D97B69" w:rsidRDefault="00A12EFE" w:rsidP="00A12EFE">
      <w:pPr>
        <w:numPr>
          <w:ilvl w:val="0"/>
          <w:numId w:val="3"/>
        </w:numPr>
        <w:spacing w:after="0"/>
        <w:jc w:val="both"/>
        <w:rPr>
          <w:rFonts w:eastAsia="Calibri" w:cs="Times New Roman"/>
          <w:sz w:val="24"/>
          <w:szCs w:val="24"/>
        </w:rPr>
      </w:pPr>
      <w:r w:rsidRPr="00D97B69">
        <w:rPr>
          <w:rFonts w:eastAsia="Calibri" w:cs="Times New Roman"/>
          <w:b/>
          <w:sz w:val="24"/>
          <w:szCs w:val="24"/>
          <w:lang w:val="en-US"/>
        </w:rPr>
        <w:t>Study</w:t>
      </w:r>
      <w:r w:rsidRPr="00D97B69">
        <w:rPr>
          <w:rFonts w:eastAsia="Calibri" w:cs="Times New Roman"/>
          <w:b/>
          <w:sz w:val="24"/>
          <w:szCs w:val="24"/>
        </w:rPr>
        <w:t xml:space="preserve"> </w:t>
      </w:r>
      <w:r w:rsidRPr="00D97B69">
        <w:rPr>
          <w:rFonts w:eastAsia="Calibri" w:cs="Times New Roman"/>
          <w:b/>
          <w:sz w:val="24"/>
          <w:szCs w:val="24"/>
          <w:lang w:val="en-US"/>
        </w:rPr>
        <w:t>Skills</w:t>
      </w:r>
      <w:r w:rsidRPr="00D97B69">
        <w:rPr>
          <w:rFonts w:eastAsia="Calibri" w:cs="Times New Roman"/>
          <w:sz w:val="24"/>
          <w:szCs w:val="24"/>
        </w:rPr>
        <w:t xml:space="preserve"> даёт учащимся советы и указания для более успешного выполнения различных заданий.  </w:t>
      </w:r>
    </w:p>
    <w:p w:rsidR="00A12EFE" w:rsidRPr="00D97B69" w:rsidRDefault="00A12EFE" w:rsidP="00A12EFE">
      <w:pPr>
        <w:numPr>
          <w:ilvl w:val="0"/>
          <w:numId w:val="3"/>
        </w:numPr>
        <w:spacing w:after="0"/>
        <w:jc w:val="both"/>
        <w:rPr>
          <w:rFonts w:eastAsia="Calibri" w:cs="Times New Roman"/>
          <w:sz w:val="24"/>
          <w:szCs w:val="24"/>
        </w:rPr>
      </w:pPr>
      <w:r w:rsidRPr="00D97B69">
        <w:rPr>
          <w:rFonts w:eastAsia="Calibri" w:cs="Times New Roman"/>
          <w:b/>
          <w:sz w:val="24"/>
          <w:szCs w:val="24"/>
          <w:lang w:val="en-US"/>
        </w:rPr>
        <w:lastRenderedPageBreak/>
        <w:t>Writing</w:t>
      </w:r>
      <w:r w:rsidRPr="00D97B69">
        <w:rPr>
          <w:rFonts w:eastAsia="Calibri" w:cs="Times New Roman"/>
          <w:sz w:val="24"/>
          <w:szCs w:val="24"/>
        </w:rPr>
        <w:t xml:space="preserve"> обучает письменной речи в различных формах.</w:t>
      </w:r>
    </w:p>
    <w:p w:rsidR="00A12EFE" w:rsidRPr="00D97B69" w:rsidRDefault="00A12EFE" w:rsidP="00A12EFE">
      <w:pPr>
        <w:numPr>
          <w:ilvl w:val="0"/>
          <w:numId w:val="3"/>
        </w:numPr>
        <w:spacing w:after="0"/>
        <w:jc w:val="both"/>
        <w:rPr>
          <w:rFonts w:eastAsia="Calibri" w:cs="Times New Roman"/>
          <w:sz w:val="24"/>
          <w:szCs w:val="24"/>
        </w:rPr>
      </w:pPr>
      <w:r w:rsidRPr="00D97B69">
        <w:rPr>
          <w:rFonts w:eastAsia="Calibri" w:cs="Times New Roman"/>
          <w:b/>
          <w:sz w:val="24"/>
          <w:szCs w:val="24"/>
          <w:lang w:val="en-US"/>
        </w:rPr>
        <w:t>Further</w:t>
      </w:r>
      <w:r w:rsidRPr="00D97B69">
        <w:rPr>
          <w:rFonts w:eastAsia="Calibri" w:cs="Times New Roman"/>
          <w:b/>
          <w:sz w:val="24"/>
          <w:szCs w:val="24"/>
        </w:rPr>
        <w:t xml:space="preserve"> </w:t>
      </w:r>
      <w:r w:rsidRPr="00D97B69">
        <w:rPr>
          <w:rFonts w:eastAsia="Calibri" w:cs="Times New Roman"/>
          <w:b/>
          <w:sz w:val="24"/>
          <w:szCs w:val="24"/>
          <w:lang w:val="en-US"/>
        </w:rPr>
        <w:t>Writing</w:t>
      </w:r>
      <w:r w:rsidRPr="00D97B69">
        <w:rPr>
          <w:rFonts w:eastAsia="Calibri" w:cs="Times New Roman"/>
          <w:b/>
          <w:sz w:val="24"/>
          <w:szCs w:val="24"/>
        </w:rPr>
        <w:t xml:space="preserve"> </w:t>
      </w:r>
      <w:r w:rsidRPr="00D97B69">
        <w:rPr>
          <w:rFonts w:eastAsia="Calibri" w:cs="Times New Roman"/>
          <w:b/>
          <w:sz w:val="24"/>
          <w:szCs w:val="24"/>
          <w:lang w:val="en-US"/>
        </w:rPr>
        <w:t>Practice</w:t>
      </w:r>
      <w:r w:rsidRPr="00D97B69">
        <w:rPr>
          <w:rFonts w:eastAsia="Calibri" w:cs="Times New Roman"/>
          <w:b/>
          <w:sz w:val="24"/>
          <w:szCs w:val="24"/>
        </w:rPr>
        <w:t xml:space="preserve"> </w:t>
      </w:r>
      <w:r w:rsidRPr="00D97B69">
        <w:rPr>
          <w:rFonts w:eastAsia="Calibri" w:cs="Times New Roman"/>
          <w:sz w:val="24"/>
          <w:szCs w:val="24"/>
        </w:rPr>
        <w:t xml:space="preserve">предлагает учащимся теорию и дополнительные задания </w:t>
      </w:r>
      <w:r>
        <w:rPr>
          <w:rFonts w:eastAsia="Calibri" w:cs="Times New Roman"/>
          <w:sz w:val="24"/>
          <w:szCs w:val="24"/>
        </w:rPr>
        <w:t>для дальнейшего</w:t>
      </w:r>
      <w:r w:rsidRPr="00D97B69">
        <w:rPr>
          <w:rFonts w:eastAsia="Calibri" w:cs="Times New Roman"/>
          <w:sz w:val="24"/>
          <w:szCs w:val="24"/>
        </w:rPr>
        <w:t xml:space="preserve"> развити</w:t>
      </w:r>
      <w:r>
        <w:rPr>
          <w:rFonts w:eastAsia="Calibri" w:cs="Times New Roman"/>
          <w:sz w:val="24"/>
          <w:szCs w:val="24"/>
        </w:rPr>
        <w:t>я</w:t>
      </w:r>
      <w:r w:rsidRPr="00D97B69">
        <w:rPr>
          <w:rFonts w:eastAsia="Calibri" w:cs="Times New Roman"/>
          <w:sz w:val="24"/>
          <w:szCs w:val="24"/>
        </w:rPr>
        <w:t xml:space="preserve"> письменной речи.</w:t>
      </w:r>
    </w:p>
    <w:p w:rsidR="00A12EFE" w:rsidRPr="00D97B69" w:rsidRDefault="00A12EFE" w:rsidP="00A12EFE">
      <w:pPr>
        <w:numPr>
          <w:ilvl w:val="0"/>
          <w:numId w:val="3"/>
        </w:numPr>
        <w:spacing w:after="0"/>
        <w:jc w:val="both"/>
        <w:rPr>
          <w:rFonts w:eastAsia="Calibri" w:cs="Times New Roman"/>
          <w:sz w:val="24"/>
          <w:szCs w:val="24"/>
        </w:rPr>
      </w:pPr>
      <w:r w:rsidRPr="00D97B69">
        <w:rPr>
          <w:rFonts w:eastAsia="Calibri" w:cs="Times New Roman"/>
          <w:b/>
          <w:sz w:val="24"/>
          <w:szCs w:val="24"/>
          <w:lang w:val="en-US"/>
        </w:rPr>
        <w:t>Focus</w:t>
      </w:r>
      <w:r w:rsidRPr="00D97B69">
        <w:rPr>
          <w:rFonts w:eastAsia="Calibri" w:cs="Times New Roman"/>
          <w:b/>
          <w:sz w:val="24"/>
          <w:szCs w:val="24"/>
        </w:rPr>
        <w:t xml:space="preserve"> </w:t>
      </w:r>
      <w:r w:rsidRPr="00D97B69">
        <w:rPr>
          <w:rFonts w:eastAsia="Calibri" w:cs="Times New Roman"/>
          <w:b/>
          <w:sz w:val="24"/>
          <w:szCs w:val="24"/>
          <w:lang w:val="en-US"/>
        </w:rPr>
        <w:t>on</w:t>
      </w:r>
      <w:r w:rsidRPr="00D97B69">
        <w:rPr>
          <w:rFonts w:eastAsia="Calibri" w:cs="Times New Roman"/>
          <w:b/>
          <w:sz w:val="24"/>
          <w:szCs w:val="24"/>
        </w:rPr>
        <w:t xml:space="preserve"> </w:t>
      </w:r>
      <w:r w:rsidRPr="00D97B69">
        <w:rPr>
          <w:rFonts w:eastAsia="Calibri" w:cs="Times New Roman"/>
          <w:b/>
          <w:sz w:val="24"/>
          <w:szCs w:val="24"/>
          <w:lang w:val="en-US"/>
        </w:rPr>
        <w:t>RNE</w:t>
      </w:r>
      <w:r w:rsidRPr="00D97B69">
        <w:rPr>
          <w:rFonts w:eastAsia="Calibri" w:cs="Times New Roman"/>
          <w:sz w:val="24"/>
          <w:szCs w:val="24"/>
        </w:rPr>
        <w:t xml:space="preserve"> в конце каждого модуля целенаправленно готовит учащихся к сдаче экзамена в формате ЕГЭ.</w:t>
      </w:r>
    </w:p>
    <w:p w:rsidR="00A12EFE" w:rsidRPr="00D97B69" w:rsidRDefault="00A12EFE" w:rsidP="00A12EFE">
      <w:pPr>
        <w:numPr>
          <w:ilvl w:val="0"/>
          <w:numId w:val="3"/>
        </w:numPr>
        <w:spacing w:after="0"/>
        <w:jc w:val="both"/>
        <w:rPr>
          <w:rFonts w:eastAsia="Calibri" w:cs="Times New Roman"/>
          <w:sz w:val="24"/>
          <w:szCs w:val="24"/>
        </w:rPr>
      </w:pPr>
      <w:r w:rsidRPr="00D97B69">
        <w:rPr>
          <w:rFonts w:eastAsia="Calibri" w:cs="Times New Roman"/>
          <w:b/>
          <w:sz w:val="24"/>
          <w:szCs w:val="24"/>
          <w:lang w:val="en-US"/>
        </w:rPr>
        <w:t>Progress</w:t>
      </w:r>
      <w:r w:rsidRPr="00D97B69">
        <w:rPr>
          <w:rFonts w:eastAsia="Calibri" w:cs="Times New Roman"/>
          <w:b/>
          <w:sz w:val="24"/>
          <w:szCs w:val="24"/>
        </w:rPr>
        <w:t xml:space="preserve"> </w:t>
      </w:r>
      <w:r w:rsidRPr="00D97B69">
        <w:rPr>
          <w:rFonts w:eastAsia="Calibri" w:cs="Times New Roman"/>
          <w:b/>
          <w:sz w:val="24"/>
          <w:szCs w:val="24"/>
          <w:lang w:val="en-US"/>
        </w:rPr>
        <w:t>Check</w:t>
      </w:r>
      <w:r w:rsidRPr="00D97B69">
        <w:rPr>
          <w:rFonts w:eastAsia="Calibri" w:cs="Times New Roman"/>
          <w:sz w:val="24"/>
          <w:szCs w:val="24"/>
        </w:rPr>
        <w:t xml:space="preserve"> содержит упражнения на закрепление изученного материала.</w:t>
      </w:r>
    </w:p>
    <w:p w:rsidR="00A12EFE" w:rsidRPr="00D97B69" w:rsidRDefault="00A12EFE" w:rsidP="00A12EFE">
      <w:pPr>
        <w:numPr>
          <w:ilvl w:val="0"/>
          <w:numId w:val="3"/>
        </w:numPr>
        <w:spacing w:after="0"/>
        <w:jc w:val="both"/>
        <w:rPr>
          <w:rFonts w:eastAsia="Calibri" w:cs="Times New Roman"/>
          <w:sz w:val="24"/>
          <w:szCs w:val="24"/>
        </w:rPr>
      </w:pPr>
      <w:r w:rsidRPr="00D97B69">
        <w:rPr>
          <w:rFonts w:eastAsia="Calibri" w:cs="Times New Roman"/>
          <w:b/>
          <w:sz w:val="24"/>
          <w:szCs w:val="24"/>
          <w:lang w:val="en-US"/>
        </w:rPr>
        <w:t>Now</w:t>
      </w:r>
      <w:r w:rsidRPr="00D97B69">
        <w:rPr>
          <w:rFonts w:eastAsia="Calibri" w:cs="Times New Roman"/>
          <w:b/>
          <w:sz w:val="24"/>
          <w:szCs w:val="24"/>
        </w:rPr>
        <w:t xml:space="preserve"> </w:t>
      </w:r>
      <w:r w:rsidRPr="00D97B69">
        <w:rPr>
          <w:rFonts w:eastAsia="Calibri" w:cs="Times New Roman"/>
          <w:b/>
          <w:sz w:val="24"/>
          <w:szCs w:val="24"/>
          <w:lang w:val="en-US"/>
        </w:rPr>
        <w:t>I</w:t>
      </w:r>
      <w:r w:rsidRPr="00D97B69">
        <w:rPr>
          <w:rFonts w:eastAsia="Calibri" w:cs="Times New Roman"/>
          <w:b/>
          <w:sz w:val="24"/>
          <w:szCs w:val="24"/>
        </w:rPr>
        <w:t xml:space="preserve"> </w:t>
      </w:r>
      <w:r w:rsidRPr="00D97B69">
        <w:rPr>
          <w:rFonts w:eastAsia="Calibri" w:cs="Times New Roman"/>
          <w:b/>
          <w:sz w:val="24"/>
          <w:szCs w:val="24"/>
          <w:lang w:val="en-US"/>
        </w:rPr>
        <w:t>can</w:t>
      </w:r>
      <w:r w:rsidRPr="00D97B69">
        <w:rPr>
          <w:rFonts w:eastAsia="Calibri" w:cs="Times New Roman"/>
          <w:sz w:val="24"/>
          <w:szCs w:val="24"/>
        </w:rPr>
        <w:t xml:space="preserve"> </w:t>
      </w:r>
      <w:r>
        <w:rPr>
          <w:rFonts w:eastAsia="Calibri" w:cs="Times New Roman"/>
          <w:sz w:val="24"/>
          <w:szCs w:val="24"/>
        </w:rPr>
        <w:t>помогает самостоятельно оценить свои</w:t>
      </w:r>
      <w:r w:rsidRPr="00D97B69">
        <w:rPr>
          <w:rFonts w:eastAsia="Calibri" w:cs="Times New Roman"/>
          <w:sz w:val="24"/>
          <w:szCs w:val="24"/>
        </w:rPr>
        <w:t xml:space="preserve"> достижени</w:t>
      </w:r>
      <w:r>
        <w:rPr>
          <w:rFonts w:eastAsia="Calibri" w:cs="Times New Roman"/>
          <w:sz w:val="24"/>
          <w:szCs w:val="24"/>
        </w:rPr>
        <w:t>я</w:t>
      </w:r>
      <w:r w:rsidRPr="00D97B69">
        <w:rPr>
          <w:rFonts w:eastAsia="Calibri" w:cs="Times New Roman"/>
          <w:sz w:val="24"/>
          <w:szCs w:val="24"/>
        </w:rPr>
        <w:t xml:space="preserve"> учащихся по окончании работы над модулем. </w:t>
      </w:r>
    </w:p>
    <w:p w:rsidR="00A12EFE" w:rsidRPr="00D97B69" w:rsidRDefault="00A12EFE" w:rsidP="00A12EFE">
      <w:pPr>
        <w:numPr>
          <w:ilvl w:val="0"/>
          <w:numId w:val="3"/>
        </w:numPr>
        <w:spacing w:after="0"/>
        <w:jc w:val="both"/>
        <w:rPr>
          <w:rFonts w:eastAsia="Calibri" w:cs="Times New Roman"/>
          <w:sz w:val="24"/>
          <w:szCs w:val="24"/>
        </w:rPr>
      </w:pPr>
      <w:r w:rsidRPr="00D97B69">
        <w:rPr>
          <w:rFonts w:eastAsia="Calibri" w:cs="Times New Roman"/>
          <w:b/>
          <w:sz w:val="24"/>
          <w:szCs w:val="24"/>
          <w:lang w:val="en-US"/>
        </w:rPr>
        <w:t>Grammar</w:t>
      </w:r>
      <w:r w:rsidRPr="00D97B69">
        <w:rPr>
          <w:rFonts w:eastAsia="Calibri" w:cs="Times New Roman"/>
          <w:b/>
          <w:sz w:val="24"/>
          <w:szCs w:val="24"/>
        </w:rPr>
        <w:t xml:space="preserve"> </w:t>
      </w:r>
      <w:r w:rsidRPr="00D97B69">
        <w:rPr>
          <w:rFonts w:eastAsia="Calibri" w:cs="Times New Roman"/>
          <w:b/>
          <w:sz w:val="24"/>
          <w:szCs w:val="24"/>
          <w:lang w:val="en-US"/>
        </w:rPr>
        <w:t>Practice</w:t>
      </w:r>
      <w:r w:rsidRPr="00D97B69">
        <w:rPr>
          <w:rFonts w:eastAsia="Calibri" w:cs="Times New Roman"/>
          <w:b/>
          <w:sz w:val="24"/>
          <w:szCs w:val="24"/>
        </w:rPr>
        <w:t xml:space="preserve"> </w:t>
      </w:r>
      <w:r w:rsidRPr="00D97B69">
        <w:rPr>
          <w:rFonts w:eastAsia="Calibri" w:cs="Times New Roman"/>
          <w:b/>
          <w:sz w:val="24"/>
          <w:szCs w:val="24"/>
          <w:lang w:val="en-US"/>
        </w:rPr>
        <w:t>Section</w:t>
      </w:r>
      <w:r w:rsidRPr="00D97B69">
        <w:rPr>
          <w:rFonts w:eastAsia="Calibri" w:cs="Times New Roman"/>
          <w:sz w:val="24"/>
          <w:szCs w:val="24"/>
        </w:rPr>
        <w:t xml:space="preserve"> предлагает учащимся теорию на английском языке, а затем тренировочные задания на закрепление и повторение грамматического материала.</w:t>
      </w:r>
    </w:p>
    <w:p w:rsidR="00A12EFE" w:rsidRPr="00D97B69" w:rsidRDefault="00A12EFE" w:rsidP="00A12EFE">
      <w:pPr>
        <w:numPr>
          <w:ilvl w:val="0"/>
          <w:numId w:val="3"/>
        </w:numPr>
        <w:spacing w:after="0"/>
        <w:jc w:val="both"/>
        <w:rPr>
          <w:rFonts w:eastAsia="Calibri" w:cs="Times New Roman"/>
          <w:sz w:val="24"/>
          <w:szCs w:val="24"/>
        </w:rPr>
      </w:pPr>
      <w:r w:rsidRPr="00D97B69">
        <w:rPr>
          <w:rFonts w:eastAsia="Calibri" w:cs="Times New Roman"/>
          <w:b/>
          <w:sz w:val="24"/>
          <w:szCs w:val="24"/>
          <w:lang w:val="en-US"/>
        </w:rPr>
        <w:t>Literature</w:t>
      </w:r>
      <w:r w:rsidRPr="00D97B69">
        <w:rPr>
          <w:rFonts w:eastAsia="Calibri" w:cs="Times New Roman"/>
          <w:sz w:val="24"/>
          <w:szCs w:val="24"/>
        </w:rPr>
        <w:t xml:space="preserve"> предлагает учащимся художественные тексты авторов </w:t>
      </w:r>
      <w:r w:rsidRPr="00D97B69">
        <w:rPr>
          <w:rFonts w:eastAsia="Calibri" w:cs="Times New Roman"/>
          <w:sz w:val="24"/>
          <w:szCs w:val="24"/>
          <w:lang w:val="en-US"/>
        </w:rPr>
        <w:t>XIX</w:t>
      </w:r>
      <w:r w:rsidRPr="00D97B69">
        <w:rPr>
          <w:rFonts w:eastAsia="Calibri" w:cs="Times New Roman"/>
          <w:sz w:val="24"/>
          <w:szCs w:val="24"/>
        </w:rPr>
        <w:t>–</w:t>
      </w:r>
      <w:r w:rsidRPr="00D97B69">
        <w:rPr>
          <w:rFonts w:eastAsia="Calibri" w:cs="Times New Roman"/>
          <w:sz w:val="24"/>
          <w:szCs w:val="24"/>
          <w:lang w:val="en-US"/>
        </w:rPr>
        <w:t>XX</w:t>
      </w:r>
      <w:r w:rsidRPr="00D97B69">
        <w:rPr>
          <w:rFonts w:eastAsia="Calibri" w:cs="Times New Roman"/>
          <w:sz w:val="24"/>
          <w:szCs w:val="24"/>
        </w:rPr>
        <w:t xml:space="preserve"> веков. </w:t>
      </w:r>
    </w:p>
    <w:p w:rsidR="00A12EFE" w:rsidRPr="00D97B69" w:rsidRDefault="00A12EFE" w:rsidP="00A12EFE">
      <w:pPr>
        <w:numPr>
          <w:ilvl w:val="0"/>
          <w:numId w:val="3"/>
        </w:numPr>
        <w:spacing w:after="0"/>
        <w:jc w:val="both"/>
        <w:rPr>
          <w:rFonts w:eastAsia="Calibri" w:cs="Times New Roman"/>
          <w:sz w:val="24"/>
          <w:szCs w:val="24"/>
        </w:rPr>
      </w:pPr>
      <w:r w:rsidRPr="00D97B69">
        <w:rPr>
          <w:rFonts w:eastAsia="Calibri" w:cs="Times New Roman"/>
          <w:b/>
          <w:sz w:val="24"/>
          <w:szCs w:val="24"/>
          <w:lang w:val="en-US"/>
        </w:rPr>
        <w:t>Across</w:t>
      </w:r>
      <w:r w:rsidRPr="00D97B69">
        <w:rPr>
          <w:rFonts w:eastAsia="Calibri" w:cs="Times New Roman"/>
          <w:b/>
          <w:sz w:val="24"/>
          <w:szCs w:val="24"/>
        </w:rPr>
        <w:t xml:space="preserve"> </w:t>
      </w:r>
      <w:r w:rsidRPr="00D97B69">
        <w:rPr>
          <w:rFonts w:eastAsia="Calibri" w:cs="Times New Roman"/>
          <w:b/>
          <w:sz w:val="24"/>
          <w:szCs w:val="24"/>
          <w:lang w:val="en-US"/>
        </w:rPr>
        <w:t>Cultures</w:t>
      </w:r>
      <w:r w:rsidRPr="00D97B69">
        <w:rPr>
          <w:rFonts w:eastAsia="Calibri" w:cs="Times New Roman"/>
          <w:b/>
          <w:sz w:val="24"/>
          <w:szCs w:val="24"/>
        </w:rPr>
        <w:t xml:space="preserve"> </w:t>
      </w:r>
      <w:r w:rsidRPr="00D97B69">
        <w:rPr>
          <w:rFonts w:eastAsia="Calibri" w:cs="Times New Roman"/>
          <w:sz w:val="24"/>
          <w:szCs w:val="24"/>
        </w:rPr>
        <w:t xml:space="preserve">содержит материалы о России и других странах в рамках тематики модуля. </w:t>
      </w:r>
    </w:p>
    <w:p w:rsidR="00A12EFE" w:rsidRPr="00D97B69" w:rsidRDefault="00A12EFE" w:rsidP="00A12EFE">
      <w:pPr>
        <w:numPr>
          <w:ilvl w:val="0"/>
          <w:numId w:val="3"/>
        </w:numPr>
        <w:spacing w:after="0"/>
        <w:jc w:val="both"/>
        <w:rPr>
          <w:rFonts w:eastAsia="Calibri" w:cs="Times New Roman"/>
          <w:sz w:val="24"/>
          <w:szCs w:val="24"/>
        </w:rPr>
      </w:pPr>
      <w:r w:rsidRPr="00D97B69">
        <w:rPr>
          <w:rFonts w:eastAsia="Calibri" w:cs="Times New Roman"/>
          <w:b/>
          <w:sz w:val="24"/>
          <w:szCs w:val="24"/>
          <w:lang w:val="en-US"/>
        </w:rPr>
        <w:t>Curricular</w:t>
      </w:r>
      <w:r w:rsidRPr="00D97B69">
        <w:rPr>
          <w:rFonts w:eastAsia="Calibri" w:cs="Times New Roman"/>
          <w:b/>
          <w:sz w:val="24"/>
          <w:szCs w:val="24"/>
        </w:rPr>
        <w:t xml:space="preserve"> </w:t>
      </w:r>
      <w:r w:rsidRPr="00D97B69">
        <w:rPr>
          <w:rFonts w:eastAsia="Calibri" w:cs="Times New Roman"/>
          <w:b/>
          <w:sz w:val="24"/>
          <w:szCs w:val="24"/>
          <w:lang w:val="en-US"/>
        </w:rPr>
        <w:t>Cut</w:t>
      </w:r>
      <w:r w:rsidRPr="00D97B69">
        <w:rPr>
          <w:rFonts w:eastAsia="Calibri" w:cs="Times New Roman"/>
          <w:sz w:val="24"/>
          <w:szCs w:val="24"/>
        </w:rPr>
        <w:t xml:space="preserve"> </w:t>
      </w:r>
      <w:r>
        <w:rPr>
          <w:rFonts w:eastAsia="Calibri" w:cs="Times New Roman"/>
          <w:sz w:val="24"/>
          <w:szCs w:val="24"/>
        </w:rPr>
        <w:t xml:space="preserve">развивает </w:t>
      </w:r>
      <w:proofErr w:type="spellStart"/>
      <w:r>
        <w:rPr>
          <w:rFonts w:eastAsia="Calibri" w:cs="Times New Roman"/>
          <w:sz w:val="24"/>
          <w:szCs w:val="24"/>
        </w:rPr>
        <w:t>межпредметные</w:t>
      </w:r>
      <w:proofErr w:type="spellEnd"/>
      <w:r>
        <w:rPr>
          <w:rFonts w:eastAsia="Calibri" w:cs="Times New Roman"/>
          <w:sz w:val="24"/>
          <w:szCs w:val="24"/>
        </w:rPr>
        <w:t xml:space="preserve"> связи</w:t>
      </w:r>
      <w:r w:rsidRPr="00D97B69">
        <w:rPr>
          <w:rFonts w:eastAsia="Calibri" w:cs="Times New Roman"/>
          <w:sz w:val="24"/>
          <w:szCs w:val="24"/>
        </w:rPr>
        <w:t>.</w:t>
      </w:r>
    </w:p>
    <w:p w:rsidR="00A12EFE" w:rsidRDefault="00A12EFE" w:rsidP="00A12EFE">
      <w:pPr>
        <w:numPr>
          <w:ilvl w:val="0"/>
          <w:numId w:val="3"/>
        </w:numPr>
        <w:spacing w:after="0"/>
        <w:jc w:val="both"/>
        <w:rPr>
          <w:rFonts w:eastAsia="Calibri" w:cs="Times New Roman"/>
          <w:sz w:val="24"/>
          <w:szCs w:val="24"/>
        </w:rPr>
      </w:pPr>
      <w:r w:rsidRPr="00D97B69">
        <w:rPr>
          <w:rFonts w:eastAsia="Calibri" w:cs="Times New Roman"/>
          <w:b/>
          <w:sz w:val="24"/>
          <w:szCs w:val="24"/>
          <w:lang w:val="en-US"/>
        </w:rPr>
        <w:t>Green</w:t>
      </w:r>
      <w:r w:rsidRPr="00D97B69">
        <w:rPr>
          <w:rFonts w:eastAsia="Calibri" w:cs="Times New Roman"/>
          <w:b/>
          <w:sz w:val="24"/>
          <w:szCs w:val="24"/>
        </w:rPr>
        <w:t xml:space="preserve"> </w:t>
      </w:r>
      <w:r w:rsidRPr="00D97B69">
        <w:rPr>
          <w:rFonts w:eastAsia="Calibri" w:cs="Times New Roman"/>
          <w:b/>
          <w:sz w:val="24"/>
          <w:szCs w:val="24"/>
          <w:lang w:val="en-US"/>
        </w:rPr>
        <w:t>Issues</w:t>
      </w:r>
      <w:r w:rsidRPr="00D97B69">
        <w:rPr>
          <w:rFonts w:eastAsia="Calibri" w:cs="Times New Roman"/>
          <w:b/>
          <w:sz w:val="24"/>
          <w:szCs w:val="24"/>
        </w:rPr>
        <w:t xml:space="preserve"> </w:t>
      </w:r>
      <w:r w:rsidRPr="00D97B69">
        <w:rPr>
          <w:rFonts w:eastAsia="Calibri" w:cs="Times New Roman"/>
          <w:sz w:val="24"/>
          <w:szCs w:val="24"/>
        </w:rPr>
        <w:t xml:space="preserve">способствует более глубокому осознанию учениками важности защиты окружающей среды и решения экологических проблем. </w:t>
      </w:r>
    </w:p>
    <w:p w:rsidR="00A12EFE" w:rsidRDefault="00A12EFE" w:rsidP="00A12EFE">
      <w:pPr>
        <w:rPr>
          <w:rFonts w:eastAsia="Calibri" w:cs="Times New Roman"/>
          <w:sz w:val="24"/>
          <w:szCs w:val="24"/>
        </w:rPr>
      </w:pPr>
      <w:r w:rsidRPr="00A35DF4">
        <w:rPr>
          <w:rFonts w:cs="Times New Roman"/>
          <w:sz w:val="24"/>
          <w:szCs w:val="24"/>
        </w:rPr>
        <w:t xml:space="preserve">   </w:t>
      </w:r>
      <w:r>
        <w:rPr>
          <w:rFonts w:cs="Times New Roman"/>
          <w:sz w:val="24"/>
          <w:szCs w:val="24"/>
        </w:rPr>
        <w:t xml:space="preserve">  </w:t>
      </w:r>
      <w:r w:rsidRPr="00A35DF4">
        <w:rPr>
          <w:rFonts w:cs="Times New Roman"/>
          <w:sz w:val="24"/>
          <w:szCs w:val="24"/>
        </w:rPr>
        <w:t xml:space="preserve">В 10-11 классах с углубленным изучением английского языка предлагаются виды работ, которые стимулируют  творческую активность учащихся (например, придумать начало/конец истории; подготовить коллаж; из одного вида текста сделать другой; написать объявление). Использование  парной  и групповой  формы работы (например, проектная работа) призвано подключать учащихся к различным видам коммуникативной и познавательной деятельности и тем самым формировать у них способность и готовность  к речевому общению. Происходит обучение общению через общение. Ситуации соответствуют интересам учащихся, их возрасту. Широко используются </w:t>
      </w:r>
      <w:r w:rsidRPr="00A35DF4">
        <w:rPr>
          <w:rFonts w:cs="Times New Roman"/>
          <w:bCs/>
          <w:iCs/>
          <w:sz w:val="24"/>
          <w:szCs w:val="24"/>
        </w:rPr>
        <w:t>активные методы обучения,</w:t>
      </w:r>
      <w:r w:rsidRPr="00A35DF4">
        <w:rPr>
          <w:rFonts w:cs="Times New Roman"/>
          <w:sz w:val="24"/>
          <w:szCs w:val="24"/>
        </w:rPr>
        <w:t xml:space="preserve">  которые обеспечивают  активность и разнообразие мыслительной и практической деятельности учащихся в процессе освоения учебного материала. АМО строятся на практической направленности, игровом действе и творческом характере обучения, интерактивности, разнообразных коммуникациях, диалоге и </w:t>
      </w:r>
      <w:proofErr w:type="spellStart"/>
      <w:r w:rsidRPr="00A35DF4">
        <w:rPr>
          <w:rFonts w:cs="Times New Roman"/>
          <w:sz w:val="24"/>
          <w:szCs w:val="24"/>
        </w:rPr>
        <w:t>полилоге</w:t>
      </w:r>
      <w:proofErr w:type="spellEnd"/>
      <w:r w:rsidRPr="00A35DF4">
        <w:rPr>
          <w:rFonts w:cs="Times New Roman"/>
          <w:sz w:val="24"/>
          <w:szCs w:val="24"/>
        </w:rPr>
        <w:t xml:space="preserve">, использовании знаний и опыта обучающихся, групповой форме организации их работы, вовлечении в процесс всех органов чувств, </w:t>
      </w:r>
      <w:proofErr w:type="spellStart"/>
      <w:r w:rsidRPr="00A35DF4">
        <w:rPr>
          <w:rFonts w:cs="Times New Roman"/>
          <w:sz w:val="24"/>
          <w:szCs w:val="24"/>
        </w:rPr>
        <w:t>деятельностном</w:t>
      </w:r>
      <w:proofErr w:type="spellEnd"/>
      <w:r w:rsidRPr="00A35DF4">
        <w:rPr>
          <w:rFonts w:cs="Times New Roman"/>
          <w:sz w:val="24"/>
          <w:szCs w:val="24"/>
        </w:rPr>
        <w:t xml:space="preserve"> подходе к обучению, движении и рефлексии  (например,  мозговой штурм, </w:t>
      </w:r>
      <w:proofErr w:type="spellStart"/>
      <w:r w:rsidRPr="00A35DF4">
        <w:rPr>
          <w:rFonts w:cs="Times New Roman"/>
          <w:sz w:val="24"/>
          <w:szCs w:val="24"/>
        </w:rPr>
        <w:t>инфо-пати</w:t>
      </w:r>
      <w:proofErr w:type="spellEnd"/>
      <w:r w:rsidRPr="00A35DF4">
        <w:rPr>
          <w:rFonts w:cs="Times New Roman"/>
          <w:sz w:val="24"/>
          <w:szCs w:val="24"/>
        </w:rPr>
        <w:t xml:space="preserve"> и т.д.)</w:t>
      </w:r>
      <w:r w:rsidRPr="00A12EFE">
        <w:rPr>
          <w:rFonts w:eastAsia="Calibri" w:cs="Times New Roman"/>
          <w:sz w:val="24"/>
          <w:szCs w:val="24"/>
        </w:rPr>
        <w:t xml:space="preserve"> </w:t>
      </w:r>
    </w:p>
    <w:p w:rsidR="00DF7C11" w:rsidRPr="004037FA" w:rsidRDefault="00A12EFE" w:rsidP="00A12EFE">
      <w:pPr>
        <w:rPr>
          <w:sz w:val="24"/>
          <w:szCs w:val="24"/>
        </w:rPr>
      </w:pPr>
      <w:r w:rsidRPr="004037FA">
        <w:rPr>
          <w:rFonts w:eastAsia="Calibri" w:cs="Times New Roman"/>
          <w:sz w:val="24"/>
          <w:szCs w:val="24"/>
        </w:rPr>
        <w:t xml:space="preserve">На изучение АЯ  в 10 классе отводится 6 учебных часов в неделю, 216 часов в год. </w:t>
      </w:r>
      <w:proofErr w:type="gramStart"/>
      <w:r w:rsidRPr="004037FA">
        <w:rPr>
          <w:rFonts w:eastAsia="Calibri" w:cs="Times New Roman"/>
          <w:sz w:val="24"/>
          <w:szCs w:val="24"/>
        </w:rPr>
        <w:t xml:space="preserve">Материал  данного  УМК рассчитан на 5 учебных часов в неделю, 180 часов в год, поэтому  36 учебных часов отводятся на совершенствование навыков чтения, говорения, </w:t>
      </w:r>
      <w:proofErr w:type="spellStart"/>
      <w:r w:rsidRPr="004037FA">
        <w:rPr>
          <w:rFonts w:eastAsia="Calibri" w:cs="Times New Roman"/>
          <w:sz w:val="24"/>
          <w:szCs w:val="24"/>
        </w:rPr>
        <w:t>аудирования</w:t>
      </w:r>
      <w:proofErr w:type="spellEnd"/>
      <w:r w:rsidRPr="004037FA">
        <w:rPr>
          <w:rFonts w:eastAsia="Calibri" w:cs="Times New Roman"/>
          <w:sz w:val="24"/>
          <w:szCs w:val="24"/>
        </w:rPr>
        <w:t xml:space="preserve"> и письменной речи по темам, не предусмотренным содержанием УМК “</w:t>
      </w:r>
      <w:r w:rsidRPr="004037FA">
        <w:rPr>
          <w:rFonts w:eastAsia="Calibri" w:cs="Times New Roman"/>
          <w:sz w:val="24"/>
          <w:szCs w:val="24"/>
          <w:lang w:val="en-US"/>
        </w:rPr>
        <w:t>Starlight</w:t>
      </w:r>
      <w:r w:rsidRPr="004037FA">
        <w:rPr>
          <w:rFonts w:eastAsia="Calibri" w:cs="Times New Roman"/>
          <w:sz w:val="24"/>
          <w:szCs w:val="24"/>
        </w:rPr>
        <w:t xml:space="preserve">”авторов </w:t>
      </w:r>
      <w:r w:rsidRPr="004037FA">
        <w:rPr>
          <w:rFonts w:eastAsia="Calibri" w:cs="Times New Roman"/>
          <w:sz w:val="24"/>
          <w:szCs w:val="24"/>
          <w:lang w:val="en-US"/>
        </w:rPr>
        <w:t>Virginia</w:t>
      </w:r>
      <w:r w:rsidRPr="004037FA">
        <w:rPr>
          <w:rFonts w:eastAsia="Calibri" w:cs="Times New Roman"/>
          <w:sz w:val="24"/>
          <w:szCs w:val="24"/>
        </w:rPr>
        <w:t xml:space="preserve"> </w:t>
      </w:r>
      <w:r w:rsidRPr="004037FA">
        <w:rPr>
          <w:rFonts w:eastAsia="Calibri" w:cs="Times New Roman"/>
          <w:sz w:val="24"/>
          <w:szCs w:val="24"/>
          <w:lang w:val="en-US"/>
        </w:rPr>
        <w:t>Evans</w:t>
      </w:r>
      <w:r w:rsidRPr="004037FA">
        <w:rPr>
          <w:rFonts w:eastAsia="Calibri" w:cs="Times New Roman"/>
          <w:sz w:val="24"/>
          <w:szCs w:val="24"/>
        </w:rPr>
        <w:t xml:space="preserve">, </w:t>
      </w:r>
      <w:r w:rsidRPr="004037FA">
        <w:rPr>
          <w:rFonts w:eastAsia="Calibri" w:cs="Times New Roman"/>
          <w:sz w:val="24"/>
          <w:szCs w:val="24"/>
          <w:lang w:val="en-US"/>
        </w:rPr>
        <w:t>Jenny</w:t>
      </w:r>
      <w:r w:rsidRPr="004037FA">
        <w:rPr>
          <w:rFonts w:eastAsia="Calibri" w:cs="Times New Roman"/>
          <w:sz w:val="24"/>
          <w:szCs w:val="24"/>
        </w:rPr>
        <w:t xml:space="preserve"> </w:t>
      </w:r>
      <w:r w:rsidRPr="004037FA">
        <w:rPr>
          <w:rFonts w:eastAsia="Calibri" w:cs="Times New Roman"/>
          <w:sz w:val="24"/>
          <w:szCs w:val="24"/>
          <w:lang w:val="en-US"/>
        </w:rPr>
        <w:t>Dooley</w:t>
      </w:r>
      <w:r w:rsidRPr="004037FA">
        <w:rPr>
          <w:rFonts w:eastAsia="Calibri" w:cs="Times New Roman"/>
          <w:sz w:val="24"/>
          <w:szCs w:val="24"/>
        </w:rPr>
        <w:t xml:space="preserve">, </w:t>
      </w:r>
      <w:proofErr w:type="spellStart"/>
      <w:r w:rsidRPr="004037FA">
        <w:rPr>
          <w:rFonts w:eastAsia="Calibri" w:cs="Times New Roman"/>
          <w:sz w:val="24"/>
          <w:szCs w:val="24"/>
          <w:lang w:val="en-US"/>
        </w:rPr>
        <w:t>Ksenia</w:t>
      </w:r>
      <w:proofErr w:type="spellEnd"/>
      <w:r w:rsidRPr="004037FA">
        <w:rPr>
          <w:rFonts w:eastAsia="Calibri" w:cs="Times New Roman"/>
          <w:sz w:val="24"/>
          <w:szCs w:val="24"/>
        </w:rPr>
        <w:t xml:space="preserve"> </w:t>
      </w:r>
      <w:proofErr w:type="spellStart"/>
      <w:r w:rsidRPr="004037FA">
        <w:rPr>
          <w:rFonts w:eastAsia="Calibri" w:cs="Times New Roman"/>
          <w:sz w:val="24"/>
          <w:szCs w:val="24"/>
          <w:lang w:val="en-US"/>
        </w:rPr>
        <w:t>Baranova</w:t>
      </w:r>
      <w:proofErr w:type="spellEnd"/>
      <w:r w:rsidRPr="004037FA">
        <w:rPr>
          <w:rFonts w:eastAsia="Calibri" w:cs="Times New Roman"/>
          <w:sz w:val="24"/>
          <w:szCs w:val="24"/>
        </w:rPr>
        <w:t xml:space="preserve">, </w:t>
      </w:r>
      <w:r w:rsidRPr="004037FA">
        <w:rPr>
          <w:rFonts w:eastAsia="Calibri" w:cs="Times New Roman"/>
          <w:sz w:val="24"/>
          <w:szCs w:val="24"/>
          <w:lang w:val="en-US"/>
        </w:rPr>
        <w:t>Victoria</w:t>
      </w:r>
      <w:r w:rsidRPr="004037FA">
        <w:rPr>
          <w:rFonts w:eastAsia="Calibri" w:cs="Times New Roman"/>
          <w:sz w:val="24"/>
          <w:szCs w:val="24"/>
        </w:rPr>
        <w:t xml:space="preserve"> </w:t>
      </w:r>
      <w:proofErr w:type="spellStart"/>
      <w:r w:rsidRPr="004037FA">
        <w:rPr>
          <w:rFonts w:eastAsia="Calibri" w:cs="Times New Roman"/>
          <w:sz w:val="24"/>
          <w:szCs w:val="24"/>
          <w:lang w:val="en-US"/>
        </w:rPr>
        <w:t>Kopylova</w:t>
      </w:r>
      <w:proofErr w:type="spellEnd"/>
      <w:r w:rsidRPr="004037FA">
        <w:rPr>
          <w:rFonts w:eastAsia="Calibri" w:cs="Times New Roman"/>
          <w:sz w:val="24"/>
          <w:szCs w:val="24"/>
        </w:rPr>
        <w:t xml:space="preserve">, </w:t>
      </w:r>
      <w:proofErr w:type="spellStart"/>
      <w:r w:rsidRPr="004037FA">
        <w:rPr>
          <w:rFonts w:eastAsia="Calibri" w:cs="Times New Roman"/>
          <w:sz w:val="24"/>
          <w:szCs w:val="24"/>
          <w:lang w:val="en-US"/>
        </w:rPr>
        <w:t>Radislav</w:t>
      </w:r>
      <w:proofErr w:type="spellEnd"/>
      <w:r w:rsidRPr="004037FA">
        <w:rPr>
          <w:rFonts w:eastAsia="Calibri" w:cs="Times New Roman"/>
          <w:sz w:val="24"/>
          <w:szCs w:val="24"/>
        </w:rPr>
        <w:t xml:space="preserve"> </w:t>
      </w:r>
      <w:proofErr w:type="spellStart"/>
      <w:r w:rsidRPr="004037FA">
        <w:rPr>
          <w:rFonts w:eastAsia="Calibri" w:cs="Times New Roman"/>
          <w:sz w:val="24"/>
          <w:szCs w:val="24"/>
          <w:lang w:val="en-US"/>
        </w:rPr>
        <w:t>Millrood</w:t>
      </w:r>
      <w:proofErr w:type="spellEnd"/>
      <w:r w:rsidRPr="004037FA">
        <w:rPr>
          <w:rFonts w:eastAsia="Calibri" w:cs="Times New Roman"/>
          <w:sz w:val="24"/>
          <w:szCs w:val="24"/>
        </w:rPr>
        <w:t>.</w:t>
      </w:r>
      <w:proofErr w:type="gramEnd"/>
      <w:r w:rsidRPr="004037FA">
        <w:rPr>
          <w:rFonts w:eastAsia="Calibri" w:cs="Times New Roman"/>
          <w:sz w:val="24"/>
          <w:szCs w:val="24"/>
        </w:rPr>
        <w:t xml:space="preserve"> Дополнительные темы взяты из УМК </w:t>
      </w:r>
      <w:r w:rsidRPr="004037FA">
        <w:rPr>
          <w:sz w:val="24"/>
          <w:szCs w:val="24"/>
        </w:rPr>
        <w:t xml:space="preserve"> «</w:t>
      </w:r>
      <w:r w:rsidRPr="004037FA">
        <w:rPr>
          <w:sz w:val="24"/>
          <w:szCs w:val="24"/>
          <w:lang w:val="en-US"/>
        </w:rPr>
        <w:t>Laser</w:t>
      </w:r>
      <w:r w:rsidRPr="004037FA">
        <w:rPr>
          <w:sz w:val="24"/>
          <w:szCs w:val="24"/>
        </w:rPr>
        <w:t xml:space="preserve">  </w:t>
      </w:r>
      <w:r w:rsidRPr="004037FA">
        <w:rPr>
          <w:sz w:val="24"/>
          <w:szCs w:val="24"/>
          <w:lang w:val="en-US"/>
        </w:rPr>
        <w:t>FCE</w:t>
      </w:r>
      <w:r w:rsidRPr="004037FA">
        <w:rPr>
          <w:sz w:val="24"/>
          <w:szCs w:val="24"/>
        </w:rPr>
        <w:t xml:space="preserve">» </w:t>
      </w:r>
      <w:r w:rsidRPr="004037FA">
        <w:rPr>
          <w:sz w:val="24"/>
          <w:szCs w:val="24"/>
          <w:lang w:val="en-US"/>
        </w:rPr>
        <w:t>M</w:t>
      </w:r>
      <w:r w:rsidRPr="004037FA">
        <w:rPr>
          <w:sz w:val="24"/>
          <w:szCs w:val="24"/>
        </w:rPr>
        <w:t>.</w:t>
      </w:r>
      <w:r w:rsidRPr="004037FA">
        <w:rPr>
          <w:sz w:val="24"/>
          <w:szCs w:val="24"/>
          <w:lang w:val="en-US"/>
        </w:rPr>
        <w:t>Mann</w:t>
      </w:r>
      <w:r w:rsidRPr="004037FA">
        <w:rPr>
          <w:sz w:val="24"/>
          <w:szCs w:val="24"/>
        </w:rPr>
        <w:t xml:space="preserve">, </w:t>
      </w:r>
      <w:r w:rsidRPr="004037FA">
        <w:rPr>
          <w:sz w:val="24"/>
          <w:szCs w:val="24"/>
          <w:lang w:val="en-US"/>
        </w:rPr>
        <w:t>S</w:t>
      </w:r>
      <w:r w:rsidRPr="004037FA">
        <w:rPr>
          <w:sz w:val="24"/>
          <w:szCs w:val="24"/>
        </w:rPr>
        <w:t>.</w:t>
      </w:r>
      <w:proofErr w:type="spellStart"/>
      <w:r w:rsidRPr="004037FA">
        <w:rPr>
          <w:sz w:val="24"/>
          <w:szCs w:val="24"/>
          <w:lang w:val="en-US"/>
        </w:rPr>
        <w:t>Taylore</w:t>
      </w:r>
      <w:proofErr w:type="spellEnd"/>
      <w:r w:rsidRPr="004037FA">
        <w:rPr>
          <w:sz w:val="24"/>
          <w:szCs w:val="24"/>
        </w:rPr>
        <w:t>-</w:t>
      </w:r>
      <w:r w:rsidRPr="004037FA">
        <w:rPr>
          <w:sz w:val="24"/>
          <w:szCs w:val="24"/>
          <w:lang w:val="en-US"/>
        </w:rPr>
        <w:t>Knowles</w:t>
      </w:r>
      <w:r w:rsidRPr="004037FA">
        <w:rPr>
          <w:sz w:val="24"/>
          <w:szCs w:val="24"/>
        </w:rPr>
        <w:t xml:space="preserve">, </w:t>
      </w:r>
      <w:r w:rsidRPr="004037FA">
        <w:rPr>
          <w:sz w:val="24"/>
          <w:szCs w:val="24"/>
          <w:lang w:val="en-US"/>
        </w:rPr>
        <w:t>Macmillan</w:t>
      </w:r>
      <w:r w:rsidRPr="004037FA">
        <w:rPr>
          <w:sz w:val="24"/>
          <w:szCs w:val="24"/>
        </w:rPr>
        <w:t>.</w:t>
      </w:r>
      <w:r w:rsidRPr="00A12EFE">
        <w:rPr>
          <w:sz w:val="24"/>
          <w:szCs w:val="24"/>
        </w:rPr>
        <w:t xml:space="preserve"> </w:t>
      </w:r>
      <w:r>
        <w:rPr>
          <w:sz w:val="24"/>
          <w:szCs w:val="24"/>
        </w:rPr>
        <w:t>В ходе обучения учащиеся знакомятся</w:t>
      </w:r>
      <w:r w:rsidRPr="003452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форматом ЕГЭ и разнообразными видами тестовых заданий; готовятся к коммуникации в соответствии с заданиями; развивается  гибкость мышления, способность ориентироваться в типах экзаменационных заданий и </w:t>
      </w:r>
      <w:r w:rsidRPr="00A02FC0">
        <w:rPr>
          <w:sz w:val="24"/>
          <w:szCs w:val="24"/>
        </w:rPr>
        <w:t xml:space="preserve"> умения  логично высказаться по сит</w:t>
      </w:r>
      <w:r>
        <w:rPr>
          <w:sz w:val="24"/>
          <w:szCs w:val="24"/>
        </w:rPr>
        <w:t>уации в виде монолога,</w:t>
      </w:r>
      <w:r w:rsidRPr="00A02FC0">
        <w:rPr>
          <w:sz w:val="24"/>
          <w:szCs w:val="24"/>
        </w:rPr>
        <w:t xml:space="preserve"> умения инициировать, развивать и заканчивать диалог в личном и деловом общении;</w:t>
      </w:r>
      <w:r>
        <w:rPr>
          <w:sz w:val="24"/>
          <w:szCs w:val="24"/>
        </w:rPr>
        <w:t xml:space="preserve"> развивается логика</w:t>
      </w:r>
      <w:r w:rsidRPr="00A02FC0">
        <w:rPr>
          <w:sz w:val="24"/>
          <w:szCs w:val="24"/>
        </w:rPr>
        <w:t xml:space="preserve"> письменного высказывания и приви</w:t>
      </w:r>
      <w:r>
        <w:rPr>
          <w:sz w:val="24"/>
          <w:szCs w:val="24"/>
        </w:rPr>
        <w:t>вается  учащимся письменный этикет.</w:t>
      </w:r>
      <w:r w:rsidR="00DF7C11">
        <w:rPr>
          <w:sz w:val="24"/>
          <w:szCs w:val="24"/>
        </w:rPr>
        <w:t xml:space="preserve"> Углубленный уровень изучения </w:t>
      </w:r>
      <w:r w:rsidR="00DF7C11">
        <w:rPr>
          <w:sz w:val="24"/>
          <w:szCs w:val="24"/>
        </w:rPr>
        <w:lastRenderedPageBreak/>
        <w:t>иностранного языка (английского) представляет собой расширение и углубление базового уровня с учетом профильной ориентации школьников.</w:t>
      </w:r>
    </w:p>
    <w:p w:rsidR="00A12EFE" w:rsidRPr="00AA1484" w:rsidRDefault="00A12EFE" w:rsidP="00DF7C11">
      <w:pPr>
        <w:jc w:val="center"/>
        <w:rPr>
          <w:szCs w:val="28"/>
        </w:rPr>
      </w:pPr>
      <w:r w:rsidRPr="00AA1484">
        <w:rPr>
          <w:szCs w:val="28"/>
        </w:rPr>
        <w:t xml:space="preserve">Учебно-тематический  план для 10 класса </w:t>
      </w:r>
      <w:r>
        <w:rPr>
          <w:szCs w:val="28"/>
        </w:rPr>
        <w:t>с углубленным изучением английского языка</w:t>
      </w:r>
    </w:p>
    <w:tbl>
      <w:tblPr>
        <w:tblW w:w="0" w:type="auto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0"/>
        <w:gridCol w:w="6436"/>
        <w:gridCol w:w="2200"/>
      </w:tblGrid>
      <w:tr w:rsidR="00A12EFE" w:rsidRPr="00994B49" w:rsidTr="009B6059">
        <w:tc>
          <w:tcPr>
            <w:tcW w:w="800" w:type="dxa"/>
            <w:tcBorders>
              <w:top w:val="single" w:sz="4" w:space="0" w:color="auto"/>
            </w:tcBorders>
          </w:tcPr>
          <w:p w:rsidR="00A12EFE" w:rsidRPr="00994B49" w:rsidRDefault="00A12EFE" w:rsidP="009B6059">
            <w:pPr>
              <w:pStyle w:val="a4"/>
              <w:ind w:left="0" w:right="150"/>
            </w:pPr>
            <w:proofErr w:type="spellStart"/>
            <w:proofErr w:type="gramStart"/>
            <w:r w:rsidRPr="00994B49">
              <w:t>п</w:t>
            </w:r>
            <w:proofErr w:type="spellEnd"/>
            <w:proofErr w:type="gramEnd"/>
            <w:r w:rsidRPr="00994B49">
              <w:t>/</w:t>
            </w:r>
            <w:proofErr w:type="spellStart"/>
            <w:r w:rsidRPr="00994B49">
              <w:t>п</w:t>
            </w:r>
            <w:proofErr w:type="spellEnd"/>
          </w:p>
        </w:tc>
        <w:tc>
          <w:tcPr>
            <w:tcW w:w="6436" w:type="dxa"/>
            <w:tcBorders>
              <w:top w:val="single" w:sz="4" w:space="0" w:color="auto"/>
            </w:tcBorders>
          </w:tcPr>
          <w:p w:rsidR="00A12EFE" w:rsidRPr="00994B49" w:rsidRDefault="00A12EFE" w:rsidP="009B6059">
            <w:pPr>
              <w:pStyle w:val="a4"/>
              <w:ind w:left="0" w:right="150"/>
              <w:jc w:val="center"/>
            </w:pPr>
            <w:r w:rsidRPr="00994B49">
              <w:t>Наименование разделов</w:t>
            </w:r>
          </w:p>
        </w:tc>
        <w:tc>
          <w:tcPr>
            <w:tcW w:w="2200" w:type="dxa"/>
            <w:tcBorders>
              <w:top w:val="single" w:sz="4" w:space="0" w:color="auto"/>
              <w:right w:val="single" w:sz="4" w:space="0" w:color="auto"/>
            </w:tcBorders>
          </w:tcPr>
          <w:p w:rsidR="00A12EFE" w:rsidRPr="00994B49" w:rsidRDefault="00A12EFE" w:rsidP="009B6059">
            <w:pPr>
              <w:pStyle w:val="a4"/>
              <w:ind w:left="0" w:right="150"/>
            </w:pPr>
            <w:r w:rsidRPr="00994B49">
              <w:t>Всего час.</w:t>
            </w:r>
          </w:p>
        </w:tc>
      </w:tr>
      <w:tr w:rsidR="00A12EFE" w:rsidRPr="00994B49" w:rsidTr="009B6059">
        <w:trPr>
          <w:trHeight w:val="1386"/>
        </w:trPr>
        <w:tc>
          <w:tcPr>
            <w:tcW w:w="800" w:type="dxa"/>
          </w:tcPr>
          <w:p w:rsidR="00A12EFE" w:rsidRPr="00994B49" w:rsidRDefault="00A12EFE" w:rsidP="009B6059">
            <w:pPr>
              <w:pStyle w:val="a4"/>
              <w:ind w:left="0" w:right="150"/>
            </w:pPr>
            <w:r w:rsidRPr="00994B49">
              <w:t>1</w:t>
            </w:r>
          </w:p>
        </w:tc>
        <w:tc>
          <w:tcPr>
            <w:tcW w:w="6436" w:type="dxa"/>
          </w:tcPr>
          <w:p w:rsidR="00A12EFE" w:rsidRPr="00994B49" w:rsidRDefault="00A12EFE" w:rsidP="009B6059">
            <w:pPr>
              <w:pStyle w:val="a4"/>
              <w:ind w:left="0" w:right="150"/>
            </w:pPr>
            <w:r w:rsidRPr="00994B49">
              <w:t>Мир моих увлечений: спорт, спортивные секции, хобби, кино, посещение кружков и клубов по интересам. Любимые занятия англичан. Увлечения членов моей семьи. Транспорт и туристические поездки по программе обмена.</w:t>
            </w:r>
          </w:p>
          <w:p w:rsidR="00A12EFE" w:rsidRPr="00994B49" w:rsidRDefault="00A12EFE" w:rsidP="009B6059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right w:val="single" w:sz="4" w:space="0" w:color="auto"/>
            </w:tcBorders>
          </w:tcPr>
          <w:p w:rsidR="00A12EFE" w:rsidRPr="00994B49" w:rsidRDefault="00A12EFE" w:rsidP="009B6059">
            <w:pPr>
              <w:pStyle w:val="a4"/>
              <w:ind w:left="0" w:right="150"/>
              <w:jc w:val="center"/>
            </w:pPr>
            <w:r w:rsidRPr="00994B49">
              <w:t>36час.</w:t>
            </w:r>
          </w:p>
        </w:tc>
      </w:tr>
      <w:tr w:rsidR="00A12EFE" w:rsidRPr="00994B49" w:rsidTr="009B6059">
        <w:tc>
          <w:tcPr>
            <w:tcW w:w="800" w:type="dxa"/>
          </w:tcPr>
          <w:p w:rsidR="00A12EFE" w:rsidRPr="00994B49" w:rsidRDefault="00A12EFE" w:rsidP="009B6059">
            <w:pPr>
              <w:pStyle w:val="a4"/>
              <w:ind w:left="0" w:right="150"/>
            </w:pPr>
            <w:r w:rsidRPr="00994B49">
              <w:t>2</w:t>
            </w:r>
          </w:p>
        </w:tc>
        <w:tc>
          <w:tcPr>
            <w:tcW w:w="6436" w:type="dxa"/>
          </w:tcPr>
          <w:p w:rsidR="00A12EFE" w:rsidRPr="00994B49" w:rsidRDefault="00A12EFE" w:rsidP="009B6059">
            <w:pPr>
              <w:pStyle w:val="a4"/>
              <w:ind w:left="0" w:right="150"/>
            </w:pPr>
            <w:r w:rsidRPr="00994B49">
              <w:rPr>
                <w:color w:val="000000"/>
              </w:rPr>
              <w:t xml:space="preserve">Здоровый образ жизни: здоровое питание и личная гигиена. Традиции в питании и предпочтения в еде. Полезная еда. Типичная английская еда. Рецепты различных блюд. </w:t>
            </w:r>
            <w:proofErr w:type="spellStart"/>
            <w:r w:rsidRPr="00994B49">
              <w:rPr>
                <w:color w:val="000000"/>
              </w:rPr>
              <w:t>Фаст</w:t>
            </w:r>
            <w:proofErr w:type="spellEnd"/>
            <w:r w:rsidRPr="00994B49">
              <w:rPr>
                <w:color w:val="000000"/>
              </w:rPr>
              <w:t xml:space="preserve"> </w:t>
            </w:r>
            <w:proofErr w:type="spellStart"/>
            <w:r w:rsidRPr="00994B49">
              <w:rPr>
                <w:color w:val="000000"/>
              </w:rPr>
              <w:t>фуд</w:t>
            </w:r>
            <w:proofErr w:type="spellEnd"/>
            <w:r w:rsidRPr="00994B49">
              <w:rPr>
                <w:color w:val="000000"/>
              </w:rPr>
              <w:t>. Праздничное английское и русское меню. Вегетарианцы. Рецепты долголетия.</w:t>
            </w:r>
          </w:p>
        </w:tc>
        <w:tc>
          <w:tcPr>
            <w:tcW w:w="2200" w:type="dxa"/>
            <w:tcBorders>
              <w:right w:val="single" w:sz="4" w:space="0" w:color="auto"/>
            </w:tcBorders>
          </w:tcPr>
          <w:p w:rsidR="00A12EFE" w:rsidRPr="00994B49" w:rsidRDefault="00A12EFE" w:rsidP="009B6059">
            <w:pPr>
              <w:pStyle w:val="a4"/>
              <w:ind w:left="0" w:right="150"/>
              <w:jc w:val="center"/>
            </w:pPr>
            <w:r w:rsidRPr="00994B49">
              <w:t>37час.</w:t>
            </w:r>
          </w:p>
        </w:tc>
      </w:tr>
      <w:tr w:rsidR="00A12EFE" w:rsidRPr="00994B49" w:rsidTr="009B6059">
        <w:tc>
          <w:tcPr>
            <w:tcW w:w="800" w:type="dxa"/>
          </w:tcPr>
          <w:p w:rsidR="00A12EFE" w:rsidRPr="00994B49" w:rsidRDefault="00A12EFE" w:rsidP="009B6059">
            <w:pPr>
              <w:pStyle w:val="a4"/>
              <w:ind w:left="0" w:right="150"/>
            </w:pPr>
            <w:r w:rsidRPr="00994B49">
              <w:t>3</w:t>
            </w:r>
          </w:p>
        </w:tc>
        <w:tc>
          <w:tcPr>
            <w:tcW w:w="6436" w:type="dxa"/>
          </w:tcPr>
          <w:p w:rsidR="00A12EFE" w:rsidRPr="00994B49" w:rsidRDefault="00A12EFE" w:rsidP="009B6059">
            <w:pPr>
              <w:rPr>
                <w:sz w:val="24"/>
                <w:szCs w:val="24"/>
              </w:rPr>
            </w:pPr>
            <w:r w:rsidRPr="00994B49">
              <w:rPr>
                <w:sz w:val="24"/>
                <w:szCs w:val="24"/>
              </w:rPr>
              <w:t xml:space="preserve">Путешествие как способ познать мир. Виды путешествий. Ознакомительные туристические  поездки по своей стране и за рубежом, образовательный туризм и </w:t>
            </w:r>
            <w:proofErr w:type="spellStart"/>
            <w:r w:rsidRPr="00994B49">
              <w:rPr>
                <w:sz w:val="24"/>
                <w:szCs w:val="24"/>
              </w:rPr>
              <w:t>эко-туризм</w:t>
            </w:r>
            <w:proofErr w:type="spellEnd"/>
            <w:r w:rsidRPr="00994B49">
              <w:rPr>
                <w:sz w:val="24"/>
                <w:szCs w:val="24"/>
              </w:rPr>
              <w:t>. Популярные и экзотические места для путешествий. Путешествие по пиратской карте.</w:t>
            </w:r>
            <w:r w:rsidRPr="00994B49">
              <w:rPr>
                <w:i/>
                <w:sz w:val="24"/>
                <w:szCs w:val="24"/>
              </w:rPr>
              <w:t xml:space="preserve"> </w:t>
            </w:r>
            <w:r w:rsidRPr="00994B49">
              <w:rPr>
                <w:sz w:val="24"/>
                <w:szCs w:val="24"/>
              </w:rPr>
              <w:t>Основные культурно-исторические вехи в развитии изучаемых стран и России.</w:t>
            </w:r>
          </w:p>
        </w:tc>
        <w:tc>
          <w:tcPr>
            <w:tcW w:w="2200" w:type="dxa"/>
            <w:tcBorders>
              <w:right w:val="single" w:sz="4" w:space="0" w:color="auto"/>
            </w:tcBorders>
          </w:tcPr>
          <w:p w:rsidR="00A12EFE" w:rsidRPr="00994B49" w:rsidRDefault="00A12EFE" w:rsidP="009B6059">
            <w:pPr>
              <w:pStyle w:val="a4"/>
              <w:ind w:left="0" w:right="150"/>
              <w:jc w:val="center"/>
            </w:pPr>
            <w:r w:rsidRPr="00994B49">
              <w:t>33час</w:t>
            </w:r>
          </w:p>
        </w:tc>
      </w:tr>
      <w:tr w:rsidR="00A12EFE" w:rsidRPr="00994B49" w:rsidTr="009B6059">
        <w:tc>
          <w:tcPr>
            <w:tcW w:w="800" w:type="dxa"/>
          </w:tcPr>
          <w:p w:rsidR="00A12EFE" w:rsidRPr="00994B49" w:rsidRDefault="00A12EFE" w:rsidP="009B6059">
            <w:pPr>
              <w:pStyle w:val="a4"/>
              <w:ind w:left="0" w:right="150"/>
            </w:pPr>
            <w:r w:rsidRPr="00994B49">
              <w:t>4</w:t>
            </w:r>
          </w:p>
        </w:tc>
        <w:tc>
          <w:tcPr>
            <w:tcW w:w="6436" w:type="dxa"/>
          </w:tcPr>
          <w:p w:rsidR="00A12EFE" w:rsidRPr="00994B49" w:rsidRDefault="00A12EFE" w:rsidP="009B6059">
            <w:pPr>
              <w:rPr>
                <w:sz w:val="24"/>
                <w:szCs w:val="24"/>
              </w:rPr>
            </w:pPr>
            <w:r w:rsidRPr="00994B49">
              <w:rPr>
                <w:sz w:val="24"/>
                <w:szCs w:val="24"/>
              </w:rPr>
              <w:t>Природа и экология. Природные катаклизмы. Климат и погода. Глобальное потепление. Животные в неволе и на воле. Дикие животные, находящиеся под угрозой вымирания. Места обитания животных. Общества защиты животных. Проблемы загрязнения окружающей среды</w:t>
            </w:r>
            <w:proofErr w:type="gramStart"/>
            <w:r w:rsidRPr="00994B49">
              <w:rPr>
                <w:sz w:val="24"/>
                <w:szCs w:val="24"/>
              </w:rPr>
              <w:t xml:space="preserve">.. </w:t>
            </w:r>
            <w:proofErr w:type="gramEnd"/>
            <w:r w:rsidRPr="00994B49">
              <w:rPr>
                <w:sz w:val="24"/>
                <w:szCs w:val="24"/>
              </w:rPr>
              <w:t xml:space="preserve">Жизнь в городе и сельской местности, среда проживания, ее фауна и флора. </w:t>
            </w:r>
          </w:p>
        </w:tc>
        <w:tc>
          <w:tcPr>
            <w:tcW w:w="2200" w:type="dxa"/>
            <w:tcBorders>
              <w:right w:val="single" w:sz="4" w:space="0" w:color="auto"/>
            </w:tcBorders>
          </w:tcPr>
          <w:p w:rsidR="00A12EFE" w:rsidRPr="00994B49" w:rsidRDefault="00A12EFE" w:rsidP="009B6059">
            <w:pPr>
              <w:pStyle w:val="a4"/>
              <w:ind w:left="0" w:right="150"/>
              <w:jc w:val="center"/>
            </w:pPr>
            <w:r w:rsidRPr="00994B49">
              <w:t>36час</w:t>
            </w:r>
          </w:p>
        </w:tc>
      </w:tr>
      <w:tr w:rsidR="00A12EFE" w:rsidRPr="00994B49" w:rsidTr="009B6059">
        <w:tc>
          <w:tcPr>
            <w:tcW w:w="800" w:type="dxa"/>
          </w:tcPr>
          <w:p w:rsidR="00A12EFE" w:rsidRPr="00994B49" w:rsidRDefault="00A12EFE" w:rsidP="009B6059">
            <w:pPr>
              <w:pStyle w:val="a4"/>
              <w:ind w:left="0" w:right="150"/>
            </w:pPr>
            <w:r w:rsidRPr="00994B49">
              <w:t>5</w:t>
            </w:r>
          </w:p>
        </w:tc>
        <w:tc>
          <w:tcPr>
            <w:tcW w:w="6436" w:type="dxa"/>
          </w:tcPr>
          <w:p w:rsidR="00A12EFE" w:rsidRPr="00994B49" w:rsidRDefault="00A12EFE" w:rsidP="009B6059">
            <w:pPr>
              <w:rPr>
                <w:sz w:val="24"/>
                <w:szCs w:val="24"/>
              </w:rPr>
            </w:pPr>
            <w:r w:rsidRPr="00994B49">
              <w:rPr>
                <w:sz w:val="24"/>
                <w:szCs w:val="24"/>
              </w:rPr>
              <w:t>Современная жизнь. Быть непохожими и жить в гармонии. Молодежь в современном обществе: кумиры,  молодежная культура, музыка и мода. Наука, технология, компьютеры.  Успех и счастье.</w:t>
            </w:r>
          </w:p>
        </w:tc>
        <w:tc>
          <w:tcPr>
            <w:tcW w:w="2200" w:type="dxa"/>
            <w:tcBorders>
              <w:right w:val="single" w:sz="4" w:space="0" w:color="auto"/>
            </w:tcBorders>
          </w:tcPr>
          <w:p w:rsidR="00A12EFE" w:rsidRPr="00994B49" w:rsidRDefault="00A12EFE" w:rsidP="009B6059">
            <w:pPr>
              <w:pStyle w:val="a4"/>
              <w:ind w:left="0" w:right="150"/>
              <w:jc w:val="center"/>
            </w:pPr>
            <w:r w:rsidRPr="00994B49">
              <w:t>36час</w:t>
            </w:r>
          </w:p>
        </w:tc>
      </w:tr>
      <w:tr w:rsidR="00A12EFE" w:rsidRPr="00994B49" w:rsidTr="009B6059">
        <w:tc>
          <w:tcPr>
            <w:tcW w:w="800" w:type="dxa"/>
          </w:tcPr>
          <w:p w:rsidR="00A12EFE" w:rsidRPr="00994B49" w:rsidRDefault="00A12EFE" w:rsidP="009B6059">
            <w:pPr>
              <w:pStyle w:val="a4"/>
              <w:ind w:left="0" w:right="150"/>
              <w:rPr>
                <w:b/>
              </w:rPr>
            </w:pPr>
            <w:r w:rsidRPr="00994B49">
              <w:rPr>
                <w:b/>
              </w:rPr>
              <w:t>6</w:t>
            </w:r>
          </w:p>
        </w:tc>
        <w:tc>
          <w:tcPr>
            <w:tcW w:w="6436" w:type="dxa"/>
          </w:tcPr>
          <w:p w:rsidR="00A12EFE" w:rsidRPr="00994B49" w:rsidRDefault="00A12EFE" w:rsidP="009B6059">
            <w:pPr>
              <w:pStyle w:val="a4"/>
              <w:ind w:left="0" w:right="150"/>
              <w:rPr>
                <w:b/>
              </w:rPr>
            </w:pPr>
            <w:r w:rsidRPr="00994B49">
              <w:rPr>
                <w:b/>
              </w:rPr>
              <w:t>Деньги. Карманные деньги. Бизнес и деньги. Самые богатые люди мира и их проблемы. Деньги и финансовая независимость. Деньги и ответственность.</w:t>
            </w:r>
          </w:p>
        </w:tc>
        <w:tc>
          <w:tcPr>
            <w:tcW w:w="2200" w:type="dxa"/>
            <w:tcBorders>
              <w:right w:val="single" w:sz="4" w:space="0" w:color="auto"/>
            </w:tcBorders>
          </w:tcPr>
          <w:p w:rsidR="00A12EFE" w:rsidRPr="00994B49" w:rsidRDefault="00A12EFE" w:rsidP="009B6059">
            <w:pPr>
              <w:pStyle w:val="a4"/>
              <w:ind w:left="0" w:right="150"/>
              <w:jc w:val="center"/>
              <w:rPr>
                <w:b/>
              </w:rPr>
            </w:pPr>
            <w:r w:rsidRPr="00994B49">
              <w:rPr>
                <w:b/>
              </w:rPr>
              <w:t>7час</w:t>
            </w:r>
          </w:p>
        </w:tc>
      </w:tr>
      <w:tr w:rsidR="00A12EFE" w:rsidRPr="00994B49" w:rsidTr="009B6059">
        <w:tc>
          <w:tcPr>
            <w:tcW w:w="800" w:type="dxa"/>
          </w:tcPr>
          <w:p w:rsidR="00A12EFE" w:rsidRPr="00994B49" w:rsidRDefault="00A12EFE" w:rsidP="009B6059">
            <w:pPr>
              <w:pStyle w:val="a4"/>
              <w:ind w:left="0" w:right="150"/>
              <w:rPr>
                <w:b/>
              </w:rPr>
            </w:pPr>
            <w:r w:rsidRPr="00994B49">
              <w:rPr>
                <w:b/>
              </w:rPr>
              <w:t>7</w:t>
            </w:r>
          </w:p>
        </w:tc>
        <w:tc>
          <w:tcPr>
            <w:tcW w:w="6436" w:type="dxa"/>
          </w:tcPr>
          <w:p w:rsidR="00A12EFE" w:rsidRPr="00994B49" w:rsidRDefault="00A12EFE" w:rsidP="009B6059">
            <w:pPr>
              <w:pStyle w:val="a4"/>
              <w:ind w:left="0" w:right="150"/>
              <w:rPr>
                <w:b/>
              </w:rPr>
            </w:pPr>
            <w:r w:rsidRPr="00994B49">
              <w:rPr>
                <w:b/>
              </w:rPr>
              <w:t>Взаимоотношения.</w:t>
            </w:r>
            <w:r w:rsidRPr="00994B49">
              <w:rPr>
                <w:b/>
                <w:color w:val="000000"/>
              </w:rPr>
              <w:t xml:space="preserve"> Взаимоотношения учащихся и учителей. Межличностные взаимоотношения в семье: между братьями и сестрами, родителями и детьми, с друзьями, в школе. Трудный выбор подростка: семья или друзья.  Конфликты, их причины, и пути их предотвращения и решения</w:t>
            </w:r>
          </w:p>
        </w:tc>
        <w:tc>
          <w:tcPr>
            <w:tcW w:w="2200" w:type="dxa"/>
            <w:tcBorders>
              <w:right w:val="single" w:sz="4" w:space="0" w:color="auto"/>
            </w:tcBorders>
          </w:tcPr>
          <w:p w:rsidR="00A12EFE" w:rsidRPr="00994B49" w:rsidRDefault="00A12EFE" w:rsidP="009B6059">
            <w:pPr>
              <w:pStyle w:val="a4"/>
              <w:ind w:left="0" w:right="150"/>
              <w:jc w:val="center"/>
              <w:rPr>
                <w:b/>
              </w:rPr>
            </w:pPr>
            <w:r w:rsidRPr="00994B49">
              <w:rPr>
                <w:b/>
              </w:rPr>
              <w:t>8час</w:t>
            </w:r>
          </w:p>
        </w:tc>
      </w:tr>
      <w:tr w:rsidR="00A12EFE" w:rsidRPr="00994B49" w:rsidTr="009B6059">
        <w:tc>
          <w:tcPr>
            <w:tcW w:w="800" w:type="dxa"/>
          </w:tcPr>
          <w:p w:rsidR="00A12EFE" w:rsidRPr="00994B49" w:rsidRDefault="00A12EFE" w:rsidP="009B6059">
            <w:pPr>
              <w:pStyle w:val="a4"/>
              <w:ind w:left="0" w:right="150"/>
              <w:rPr>
                <w:b/>
              </w:rPr>
            </w:pPr>
            <w:r w:rsidRPr="00994B49">
              <w:rPr>
                <w:b/>
              </w:rPr>
              <w:t>8</w:t>
            </w:r>
          </w:p>
        </w:tc>
        <w:tc>
          <w:tcPr>
            <w:tcW w:w="6436" w:type="dxa"/>
          </w:tcPr>
          <w:p w:rsidR="00A12EFE" w:rsidRPr="00994B49" w:rsidRDefault="00A12EFE" w:rsidP="009B6059">
            <w:pPr>
              <w:pStyle w:val="a4"/>
              <w:ind w:left="0" w:right="150"/>
              <w:rPr>
                <w:b/>
              </w:rPr>
            </w:pPr>
            <w:r w:rsidRPr="00994B49">
              <w:rPr>
                <w:b/>
              </w:rPr>
              <w:t>Образование, обучение. М</w:t>
            </w:r>
            <w:r w:rsidRPr="00994B49">
              <w:rPr>
                <w:b/>
                <w:color w:val="000000"/>
              </w:rPr>
              <w:t xml:space="preserve">еждународные школьные </w:t>
            </w:r>
            <w:r w:rsidRPr="00994B49">
              <w:rPr>
                <w:b/>
                <w:color w:val="000000"/>
              </w:rPr>
              <w:lastRenderedPageBreak/>
              <w:t xml:space="preserve">обмены.  Школы-интернаты.    </w:t>
            </w:r>
            <w:r w:rsidRPr="00994B49">
              <w:rPr>
                <w:b/>
              </w:rPr>
              <w:t>Возможности продолжения  образования в высшей школе в России и за рубежом.</w:t>
            </w:r>
          </w:p>
        </w:tc>
        <w:tc>
          <w:tcPr>
            <w:tcW w:w="2200" w:type="dxa"/>
            <w:tcBorders>
              <w:right w:val="single" w:sz="4" w:space="0" w:color="auto"/>
            </w:tcBorders>
          </w:tcPr>
          <w:p w:rsidR="00A12EFE" w:rsidRPr="00994B49" w:rsidRDefault="00A12EFE" w:rsidP="009B6059">
            <w:pPr>
              <w:pStyle w:val="a4"/>
              <w:ind w:left="0" w:right="150"/>
              <w:jc w:val="center"/>
              <w:rPr>
                <w:b/>
              </w:rPr>
            </w:pPr>
            <w:r w:rsidRPr="00994B49">
              <w:rPr>
                <w:b/>
              </w:rPr>
              <w:lastRenderedPageBreak/>
              <w:t>7час</w:t>
            </w:r>
          </w:p>
        </w:tc>
      </w:tr>
      <w:tr w:rsidR="00A12EFE" w:rsidRPr="00994B49" w:rsidTr="009B6059">
        <w:tc>
          <w:tcPr>
            <w:tcW w:w="800" w:type="dxa"/>
          </w:tcPr>
          <w:p w:rsidR="00A12EFE" w:rsidRPr="00994B49" w:rsidRDefault="00A12EFE" w:rsidP="009B6059">
            <w:pPr>
              <w:pStyle w:val="a4"/>
              <w:ind w:left="0" w:right="150"/>
              <w:rPr>
                <w:b/>
              </w:rPr>
            </w:pPr>
            <w:r w:rsidRPr="00994B49">
              <w:rPr>
                <w:b/>
              </w:rPr>
              <w:lastRenderedPageBreak/>
              <w:t>9</w:t>
            </w:r>
          </w:p>
        </w:tc>
        <w:tc>
          <w:tcPr>
            <w:tcW w:w="6436" w:type="dxa"/>
          </w:tcPr>
          <w:p w:rsidR="00A12EFE" w:rsidRPr="00994B49" w:rsidRDefault="00A12EFE" w:rsidP="009B6059">
            <w:pPr>
              <w:pStyle w:val="a4"/>
              <w:ind w:left="0" w:right="150"/>
              <w:rPr>
                <w:b/>
              </w:rPr>
            </w:pPr>
            <w:proofErr w:type="spellStart"/>
            <w:r w:rsidRPr="00994B49">
              <w:rPr>
                <w:b/>
              </w:rPr>
              <w:t>Работа</w:t>
            </w:r>
            <w:proofErr w:type="gramStart"/>
            <w:r w:rsidRPr="00994B49">
              <w:rPr>
                <w:b/>
              </w:rPr>
              <w:t>.В</w:t>
            </w:r>
            <w:proofErr w:type="gramEnd"/>
            <w:r w:rsidRPr="00994B49">
              <w:rPr>
                <w:b/>
              </w:rPr>
              <w:t>ременная</w:t>
            </w:r>
            <w:proofErr w:type="spellEnd"/>
            <w:r w:rsidRPr="00994B49">
              <w:rPr>
                <w:b/>
              </w:rPr>
              <w:t xml:space="preserve"> работа для подростков с целью заработать карманные деньги. Трудоустройство в каникулярное время.</w:t>
            </w:r>
          </w:p>
        </w:tc>
        <w:tc>
          <w:tcPr>
            <w:tcW w:w="2200" w:type="dxa"/>
            <w:tcBorders>
              <w:right w:val="single" w:sz="4" w:space="0" w:color="auto"/>
            </w:tcBorders>
          </w:tcPr>
          <w:p w:rsidR="00A12EFE" w:rsidRPr="00994B49" w:rsidRDefault="00A12EFE" w:rsidP="009B6059">
            <w:pPr>
              <w:pStyle w:val="a4"/>
              <w:ind w:left="0" w:right="150"/>
              <w:jc w:val="center"/>
              <w:rPr>
                <w:b/>
              </w:rPr>
            </w:pPr>
            <w:r w:rsidRPr="00994B49">
              <w:rPr>
                <w:b/>
              </w:rPr>
              <w:t>8час</w:t>
            </w:r>
          </w:p>
        </w:tc>
      </w:tr>
      <w:tr w:rsidR="00A12EFE" w:rsidRPr="00994B49" w:rsidTr="009B6059">
        <w:tc>
          <w:tcPr>
            <w:tcW w:w="800" w:type="dxa"/>
          </w:tcPr>
          <w:p w:rsidR="00A12EFE" w:rsidRPr="00994B49" w:rsidRDefault="00A12EFE" w:rsidP="009B6059">
            <w:pPr>
              <w:pStyle w:val="a4"/>
              <w:ind w:left="0" w:right="150"/>
              <w:rPr>
                <w:b/>
              </w:rPr>
            </w:pPr>
            <w:r w:rsidRPr="00994B49">
              <w:rPr>
                <w:b/>
              </w:rPr>
              <w:t>10</w:t>
            </w:r>
          </w:p>
        </w:tc>
        <w:tc>
          <w:tcPr>
            <w:tcW w:w="6436" w:type="dxa"/>
          </w:tcPr>
          <w:p w:rsidR="00A12EFE" w:rsidRPr="00994B49" w:rsidRDefault="00A12EFE" w:rsidP="009B6059">
            <w:pPr>
              <w:pStyle w:val="a4"/>
              <w:ind w:left="0" w:right="150"/>
              <w:rPr>
                <w:b/>
              </w:rPr>
            </w:pPr>
            <w:r w:rsidRPr="00994B49">
              <w:rPr>
                <w:b/>
              </w:rPr>
              <w:t>Закон и порядок. Правонарушения и наказания.  Профилактика правонарушений среди подростков</w:t>
            </w:r>
            <w:proofErr w:type="gramStart"/>
            <w:r w:rsidRPr="00994B49">
              <w:rPr>
                <w:b/>
              </w:rPr>
              <w:t xml:space="preserve"> .</w:t>
            </w:r>
            <w:proofErr w:type="gramEnd"/>
            <w:r w:rsidRPr="00994B49">
              <w:rPr>
                <w:b/>
              </w:rPr>
              <w:t>Профессия судьи.</w:t>
            </w:r>
          </w:p>
        </w:tc>
        <w:tc>
          <w:tcPr>
            <w:tcW w:w="2200" w:type="dxa"/>
            <w:tcBorders>
              <w:right w:val="single" w:sz="4" w:space="0" w:color="auto"/>
            </w:tcBorders>
          </w:tcPr>
          <w:p w:rsidR="00A12EFE" w:rsidRPr="00994B49" w:rsidRDefault="00A12EFE" w:rsidP="009B6059">
            <w:pPr>
              <w:pStyle w:val="a4"/>
              <w:ind w:left="0" w:right="150"/>
              <w:jc w:val="center"/>
              <w:rPr>
                <w:b/>
              </w:rPr>
            </w:pPr>
            <w:r w:rsidRPr="00994B49">
              <w:rPr>
                <w:b/>
              </w:rPr>
              <w:t>8час</w:t>
            </w:r>
          </w:p>
        </w:tc>
      </w:tr>
      <w:tr w:rsidR="00A12EFE" w:rsidRPr="00994B49" w:rsidTr="009B6059">
        <w:tc>
          <w:tcPr>
            <w:tcW w:w="800" w:type="dxa"/>
          </w:tcPr>
          <w:p w:rsidR="00A12EFE" w:rsidRPr="00994B49" w:rsidRDefault="00A12EFE" w:rsidP="009B6059">
            <w:pPr>
              <w:pStyle w:val="a4"/>
              <w:ind w:left="0" w:right="150"/>
            </w:pPr>
            <w:r w:rsidRPr="00994B49">
              <w:t>11</w:t>
            </w:r>
          </w:p>
        </w:tc>
        <w:tc>
          <w:tcPr>
            <w:tcW w:w="6436" w:type="dxa"/>
          </w:tcPr>
          <w:p w:rsidR="00A12EFE" w:rsidRPr="00994B49" w:rsidRDefault="00A12EFE" w:rsidP="009B6059">
            <w:pPr>
              <w:pStyle w:val="a4"/>
              <w:ind w:left="0" w:right="150"/>
            </w:pPr>
            <w:r w:rsidRPr="00994B49">
              <w:t>ИТОГО:</w:t>
            </w:r>
          </w:p>
        </w:tc>
        <w:tc>
          <w:tcPr>
            <w:tcW w:w="2200" w:type="dxa"/>
            <w:tcBorders>
              <w:right w:val="single" w:sz="4" w:space="0" w:color="auto"/>
            </w:tcBorders>
          </w:tcPr>
          <w:p w:rsidR="00A12EFE" w:rsidRPr="00994B49" w:rsidRDefault="00A12EFE" w:rsidP="009B6059">
            <w:pPr>
              <w:pStyle w:val="a4"/>
              <w:ind w:left="0" w:right="150"/>
              <w:jc w:val="center"/>
            </w:pPr>
            <w:r w:rsidRPr="00994B49">
              <w:t>216</w:t>
            </w:r>
          </w:p>
        </w:tc>
      </w:tr>
    </w:tbl>
    <w:p w:rsidR="00A12EFE" w:rsidRPr="00994B49" w:rsidRDefault="00A12EFE" w:rsidP="00A12EFE">
      <w:pPr>
        <w:rPr>
          <w:sz w:val="24"/>
          <w:szCs w:val="24"/>
        </w:rPr>
      </w:pPr>
    </w:p>
    <w:p w:rsidR="00DF7C11" w:rsidRDefault="00A12EFE" w:rsidP="00DF7C11">
      <w:pPr>
        <w:pStyle w:val="Default"/>
        <w:spacing w:line="276" w:lineRule="auto"/>
        <w:jc w:val="both"/>
        <w:rPr>
          <w:b/>
          <w:bCs/>
        </w:rPr>
      </w:pPr>
      <w:r w:rsidRPr="00994B49">
        <w:t xml:space="preserve">           </w:t>
      </w:r>
      <w:r w:rsidR="00DF7C11">
        <w:rPr>
          <w:b/>
          <w:bCs/>
        </w:rPr>
        <w:t xml:space="preserve">СПИСОК ЛИТЕРАТУРЫ </w:t>
      </w:r>
    </w:p>
    <w:p w:rsidR="00DF7C11" w:rsidRPr="00C10F36" w:rsidRDefault="00DF7C11" w:rsidP="00DF7C11">
      <w:pPr>
        <w:pStyle w:val="Default"/>
        <w:spacing w:line="276" w:lineRule="auto"/>
        <w:jc w:val="both"/>
      </w:pPr>
      <w:r w:rsidRPr="00C10F36">
        <w:rPr>
          <w:b/>
          <w:bCs/>
        </w:rPr>
        <w:t>Основная литература:</w:t>
      </w:r>
    </w:p>
    <w:p w:rsidR="00DF7C11" w:rsidRPr="00C10F36" w:rsidRDefault="00DF7C11" w:rsidP="00DF7C11">
      <w:pPr>
        <w:pStyle w:val="Default"/>
        <w:spacing w:line="276" w:lineRule="auto"/>
        <w:jc w:val="both"/>
      </w:pPr>
      <w:r w:rsidRPr="00C10F36">
        <w:t xml:space="preserve">1. Федеральный компонент Государственных образовательных стандартов начального общего, основного общего и среднего (полного) образования </w:t>
      </w:r>
      <w:r w:rsidRPr="00C10F36">
        <w:rPr>
          <w:i/>
          <w:iCs/>
        </w:rPr>
        <w:t>(Приложение к приказу Минобразования России от 5 марта 2004 года № 1089)</w:t>
      </w:r>
      <w:r w:rsidRPr="00C10F36">
        <w:t xml:space="preserve">. </w:t>
      </w:r>
    </w:p>
    <w:p w:rsidR="00DF7C11" w:rsidRPr="00C10F36" w:rsidRDefault="00DF7C11" w:rsidP="00DF7C11">
      <w:pPr>
        <w:pStyle w:val="Default"/>
        <w:spacing w:line="276" w:lineRule="auto"/>
        <w:ind w:right="850"/>
        <w:jc w:val="both"/>
      </w:pPr>
      <w:r w:rsidRPr="00C10F36">
        <w:t xml:space="preserve">2. Примерные программы начального основного и среднего (полного) общего образования. Английский язык. </w:t>
      </w:r>
    </w:p>
    <w:p w:rsidR="00DF7C11" w:rsidRDefault="00DF7C11" w:rsidP="00DF7C11">
      <w:pPr>
        <w:shd w:val="clear" w:color="auto" w:fill="FFFFFF"/>
        <w:ind w:left="10"/>
        <w:jc w:val="both"/>
        <w:rPr>
          <w:rFonts w:cs="Times New Roman"/>
          <w:sz w:val="24"/>
          <w:szCs w:val="24"/>
        </w:rPr>
      </w:pPr>
      <w:r w:rsidRPr="00C10F36">
        <w:rPr>
          <w:rFonts w:cs="Times New Roman"/>
          <w:sz w:val="24"/>
          <w:szCs w:val="24"/>
        </w:rPr>
        <w:t xml:space="preserve">3. Сафонова В.В. «Программы общеобразовательных учреждений. Английский язык. Школа с углубленным изучением иностранного языка». </w:t>
      </w:r>
      <w:proofErr w:type="spellStart"/>
      <w:r w:rsidRPr="00C10F36">
        <w:rPr>
          <w:rFonts w:cs="Times New Roman"/>
          <w:sz w:val="24"/>
          <w:szCs w:val="24"/>
        </w:rPr>
        <w:t>М.:Просвещение</w:t>
      </w:r>
      <w:proofErr w:type="spellEnd"/>
      <w:r w:rsidRPr="00C10F36">
        <w:rPr>
          <w:rFonts w:cs="Times New Roman"/>
          <w:sz w:val="24"/>
          <w:szCs w:val="24"/>
        </w:rPr>
        <w:t>, 2006.</w:t>
      </w:r>
    </w:p>
    <w:p w:rsidR="00DF7C11" w:rsidRPr="00DF7C11" w:rsidRDefault="00DF7C11" w:rsidP="00DF7C11">
      <w:pPr>
        <w:shd w:val="clear" w:color="auto" w:fill="FFFFFF"/>
        <w:ind w:left="10"/>
        <w:jc w:val="both"/>
        <w:rPr>
          <w:rFonts w:cs="Times New Roman"/>
          <w:sz w:val="24"/>
          <w:szCs w:val="24"/>
        </w:rPr>
      </w:pPr>
      <w:r w:rsidRPr="00DF7C11">
        <w:rPr>
          <w:sz w:val="24"/>
          <w:szCs w:val="24"/>
        </w:rPr>
        <w:t xml:space="preserve">4. Баранова К. М., Дули Д., Копылова В. В., </w:t>
      </w:r>
      <w:proofErr w:type="spellStart"/>
      <w:r w:rsidRPr="00DF7C11">
        <w:rPr>
          <w:sz w:val="24"/>
          <w:szCs w:val="24"/>
        </w:rPr>
        <w:t>Мильруд</w:t>
      </w:r>
      <w:proofErr w:type="spellEnd"/>
      <w:r w:rsidRPr="00DF7C11">
        <w:rPr>
          <w:sz w:val="24"/>
          <w:szCs w:val="24"/>
        </w:rPr>
        <w:t xml:space="preserve"> Р. П., Эванс В. УМК «Звездный английский» для 10 класса. М.: Просвещение; UK.: </w:t>
      </w:r>
      <w:proofErr w:type="spellStart"/>
      <w:r w:rsidRPr="00DF7C11">
        <w:rPr>
          <w:sz w:val="24"/>
          <w:szCs w:val="24"/>
        </w:rPr>
        <w:t>Express</w:t>
      </w:r>
      <w:proofErr w:type="spellEnd"/>
      <w:r w:rsidRPr="00DF7C11">
        <w:rPr>
          <w:sz w:val="24"/>
          <w:szCs w:val="24"/>
        </w:rPr>
        <w:t xml:space="preserve"> </w:t>
      </w:r>
      <w:proofErr w:type="spellStart"/>
      <w:r w:rsidRPr="00DF7C11">
        <w:rPr>
          <w:sz w:val="24"/>
          <w:szCs w:val="24"/>
        </w:rPr>
        <w:t>Publishing</w:t>
      </w:r>
      <w:proofErr w:type="spellEnd"/>
      <w:r w:rsidRPr="00DF7C11">
        <w:rPr>
          <w:sz w:val="24"/>
          <w:szCs w:val="24"/>
        </w:rPr>
        <w:t xml:space="preserve">, 2009. </w:t>
      </w:r>
    </w:p>
    <w:p w:rsidR="00DF7C11" w:rsidRPr="00DF7C11" w:rsidRDefault="00DF7C11" w:rsidP="00DF7C11">
      <w:pPr>
        <w:pStyle w:val="Default"/>
        <w:spacing w:line="276" w:lineRule="auto"/>
        <w:jc w:val="both"/>
      </w:pPr>
      <w:r w:rsidRPr="00DF7C11">
        <w:rPr>
          <w:lang w:val="en-US"/>
        </w:rPr>
        <w:t xml:space="preserve">5. </w:t>
      </w:r>
      <w:proofErr w:type="spellStart"/>
      <w:r>
        <w:rPr>
          <w:lang w:val="en-US"/>
        </w:rPr>
        <w:t>M</w:t>
      </w:r>
      <w:r w:rsidRPr="00DF7C11">
        <w:rPr>
          <w:lang w:val="en-US"/>
        </w:rPr>
        <w:t>.</w:t>
      </w:r>
      <w:r>
        <w:rPr>
          <w:lang w:val="en-US"/>
        </w:rPr>
        <w:t>Mann</w:t>
      </w:r>
      <w:proofErr w:type="spellEnd"/>
      <w:r w:rsidRPr="00DF7C11">
        <w:rPr>
          <w:lang w:val="en-US"/>
        </w:rPr>
        <w:t xml:space="preserve">, </w:t>
      </w:r>
      <w:proofErr w:type="spellStart"/>
      <w:r>
        <w:rPr>
          <w:lang w:val="en-US"/>
        </w:rPr>
        <w:t>S</w:t>
      </w:r>
      <w:r w:rsidRPr="00DF7C11">
        <w:rPr>
          <w:lang w:val="en-US"/>
        </w:rPr>
        <w:t>.</w:t>
      </w:r>
      <w:r>
        <w:rPr>
          <w:lang w:val="en-US"/>
        </w:rPr>
        <w:t>Taylore</w:t>
      </w:r>
      <w:proofErr w:type="spellEnd"/>
      <w:r w:rsidRPr="00DF7C11">
        <w:rPr>
          <w:lang w:val="en-US"/>
        </w:rPr>
        <w:t>-</w:t>
      </w:r>
      <w:r>
        <w:rPr>
          <w:lang w:val="en-US"/>
        </w:rPr>
        <w:t>Knowles</w:t>
      </w:r>
      <w:r w:rsidRPr="00DF7C11">
        <w:rPr>
          <w:lang w:val="en-US"/>
        </w:rPr>
        <w:t xml:space="preserve">. </w:t>
      </w:r>
      <w:proofErr w:type="gramStart"/>
      <w:r>
        <w:rPr>
          <w:lang w:val="en-US"/>
        </w:rPr>
        <w:t>Laser</w:t>
      </w:r>
      <w:r w:rsidRPr="00DF7C11">
        <w:rPr>
          <w:lang w:val="en-US"/>
        </w:rPr>
        <w:t>.</w:t>
      </w:r>
      <w:proofErr w:type="gramEnd"/>
      <w:r w:rsidRPr="00DF7C11">
        <w:rPr>
          <w:lang w:val="en-US"/>
        </w:rPr>
        <w:t xml:space="preserve"> </w:t>
      </w:r>
      <w:proofErr w:type="gramStart"/>
      <w:r>
        <w:rPr>
          <w:lang w:val="en-US"/>
        </w:rPr>
        <w:t>FCE</w:t>
      </w:r>
      <w:r w:rsidRPr="00DF7C11">
        <w:t>.</w:t>
      </w:r>
      <w:proofErr w:type="gramEnd"/>
      <w:r w:rsidRPr="00DF7C11">
        <w:t xml:space="preserve"> </w:t>
      </w:r>
      <w:r>
        <w:rPr>
          <w:lang w:val="en-US"/>
        </w:rPr>
        <w:t>Macmillan</w:t>
      </w:r>
      <w:r w:rsidRPr="00DF7C11">
        <w:t>.</w:t>
      </w:r>
    </w:p>
    <w:p w:rsidR="00DF7C11" w:rsidRPr="00C10F36" w:rsidRDefault="00DF7C11" w:rsidP="00DF7C11">
      <w:pPr>
        <w:jc w:val="both"/>
        <w:rPr>
          <w:rFonts w:cs="Times New Roman"/>
          <w:b/>
          <w:sz w:val="24"/>
          <w:szCs w:val="24"/>
        </w:rPr>
      </w:pPr>
      <w:r w:rsidRPr="00C10F36">
        <w:rPr>
          <w:rFonts w:cs="Times New Roman"/>
          <w:b/>
          <w:sz w:val="24"/>
          <w:szCs w:val="24"/>
        </w:rPr>
        <w:t>Дополнительная литература:</w:t>
      </w:r>
    </w:p>
    <w:p w:rsidR="00DF7C11" w:rsidRPr="00C10F36" w:rsidRDefault="00DF7C11" w:rsidP="00DF7C11">
      <w:pPr>
        <w:pStyle w:val="Default"/>
        <w:spacing w:line="276" w:lineRule="auto"/>
        <w:ind w:right="850"/>
        <w:jc w:val="both"/>
      </w:pPr>
      <w:r w:rsidRPr="00C10F36">
        <w:t xml:space="preserve">1. </w:t>
      </w:r>
      <w:proofErr w:type="spellStart"/>
      <w:r w:rsidRPr="00C10F36">
        <w:t>www.ed.gov.ru</w:t>
      </w:r>
      <w:proofErr w:type="spellEnd"/>
      <w:r w:rsidRPr="00C10F36">
        <w:t xml:space="preserve"> </w:t>
      </w:r>
    </w:p>
    <w:p w:rsidR="00DF7C11" w:rsidRPr="00DF7C11" w:rsidRDefault="00DF7C11" w:rsidP="00DF7C11">
      <w:pPr>
        <w:jc w:val="both"/>
        <w:rPr>
          <w:rFonts w:cs="Times New Roman"/>
          <w:sz w:val="24"/>
          <w:szCs w:val="24"/>
          <w:lang w:val="en-US"/>
        </w:rPr>
      </w:pPr>
      <w:proofErr w:type="gramStart"/>
      <w:r w:rsidRPr="00DF7C11">
        <w:rPr>
          <w:rFonts w:cs="Times New Roman"/>
          <w:sz w:val="24"/>
          <w:szCs w:val="24"/>
          <w:lang w:val="en-US"/>
        </w:rPr>
        <w:t>2.</w:t>
      </w:r>
      <w:r w:rsidRPr="00C10F36">
        <w:rPr>
          <w:rFonts w:cs="Times New Roman"/>
          <w:sz w:val="24"/>
          <w:szCs w:val="24"/>
          <w:lang w:val="en-US"/>
        </w:rPr>
        <w:t>www</w:t>
      </w:r>
      <w:r w:rsidRPr="00DF7C11">
        <w:rPr>
          <w:rFonts w:cs="Times New Roman"/>
          <w:sz w:val="24"/>
          <w:szCs w:val="24"/>
          <w:lang w:val="en-US"/>
        </w:rPr>
        <w:t>.</w:t>
      </w:r>
      <w:r w:rsidRPr="00C10F36">
        <w:rPr>
          <w:rFonts w:cs="Times New Roman"/>
          <w:sz w:val="24"/>
          <w:szCs w:val="24"/>
          <w:lang w:val="en-US"/>
        </w:rPr>
        <w:t>starlightonrussia</w:t>
      </w:r>
      <w:r w:rsidRPr="00DF7C11">
        <w:rPr>
          <w:rFonts w:cs="Times New Roman"/>
          <w:sz w:val="24"/>
          <w:szCs w:val="24"/>
          <w:lang w:val="en-US"/>
        </w:rPr>
        <w:t>.</w:t>
      </w:r>
      <w:r w:rsidRPr="00C10F36">
        <w:rPr>
          <w:rFonts w:cs="Times New Roman"/>
          <w:sz w:val="24"/>
          <w:szCs w:val="24"/>
          <w:lang w:val="en-US"/>
        </w:rPr>
        <w:t>ru</w:t>
      </w:r>
      <w:proofErr w:type="gramEnd"/>
    </w:p>
    <w:p w:rsidR="00DF7C11" w:rsidRPr="00331C82" w:rsidRDefault="00DF7C11" w:rsidP="00DF7C11">
      <w:pPr>
        <w:jc w:val="both"/>
        <w:rPr>
          <w:rFonts w:cs="Times New Roman"/>
          <w:sz w:val="24"/>
          <w:szCs w:val="24"/>
          <w:lang w:val="en-US"/>
        </w:rPr>
      </w:pPr>
      <w:proofErr w:type="gramStart"/>
      <w:r w:rsidRPr="00331C82">
        <w:rPr>
          <w:rFonts w:cs="Times New Roman"/>
          <w:sz w:val="24"/>
          <w:szCs w:val="24"/>
          <w:lang w:val="en-US"/>
        </w:rPr>
        <w:t>3.</w:t>
      </w:r>
      <w:r w:rsidRPr="00C10F36">
        <w:rPr>
          <w:rFonts w:cs="Times New Roman"/>
          <w:sz w:val="24"/>
          <w:szCs w:val="24"/>
          <w:lang w:val="en-US"/>
        </w:rPr>
        <w:t>www</w:t>
      </w:r>
      <w:proofErr w:type="gramEnd"/>
      <w:r w:rsidRPr="00331C82">
        <w:rPr>
          <w:rFonts w:cs="Times New Roman"/>
          <w:sz w:val="24"/>
          <w:szCs w:val="24"/>
          <w:lang w:val="en-US"/>
        </w:rPr>
        <w:t xml:space="preserve">. </w:t>
      </w:r>
      <w:hyperlink r:id="rId5" w:history="1">
        <w:r w:rsidRPr="00C10F36">
          <w:rPr>
            <w:rStyle w:val="a5"/>
            <w:rFonts w:cs="Times New Roman"/>
            <w:sz w:val="24"/>
            <w:szCs w:val="24"/>
            <w:lang w:val="en-US"/>
          </w:rPr>
          <w:t>prosv</w:t>
        </w:r>
        <w:r w:rsidRPr="00331C82">
          <w:rPr>
            <w:rStyle w:val="a5"/>
            <w:rFonts w:cs="Times New Roman"/>
            <w:sz w:val="24"/>
            <w:szCs w:val="24"/>
            <w:lang w:val="en-US"/>
          </w:rPr>
          <w:t>.</w:t>
        </w:r>
        <w:r w:rsidRPr="00C10F36">
          <w:rPr>
            <w:rStyle w:val="a5"/>
            <w:rFonts w:cs="Times New Roman"/>
            <w:sz w:val="24"/>
            <w:szCs w:val="24"/>
            <w:lang w:val="en-US"/>
          </w:rPr>
          <w:t>ru</w:t>
        </w:r>
        <w:r w:rsidRPr="00331C82">
          <w:rPr>
            <w:rStyle w:val="a5"/>
            <w:rFonts w:cs="Times New Roman"/>
            <w:sz w:val="24"/>
            <w:szCs w:val="24"/>
            <w:lang w:val="en-US"/>
          </w:rPr>
          <w:t>/</w:t>
        </w:r>
        <w:proofErr w:type="spellStart"/>
        <w:r w:rsidRPr="00C10F36">
          <w:rPr>
            <w:rStyle w:val="a5"/>
            <w:rFonts w:cs="Times New Roman"/>
            <w:sz w:val="24"/>
            <w:szCs w:val="24"/>
            <w:lang w:val="en-US"/>
          </w:rPr>
          <w:t>umk</w:t>
        </w:r>
        <w:proofErr w:type="spellEnd"/>
        <w:r w:rsidRPr="00331C82">
          <w:rPr>
            <w:rStyle w:val="a5"/>
            <w:rFonts w:cs="Times New Roman"/>
            <w:sz w:val="24"/>
            <w:szCs w:val="24"/>
            <w:lang w:val="en-US"/>
          </w:rPr>
          <w:t>/</w:t>
        </w:r>
        <w:r w:rsidRPr="00C10F36">
          <w:rPr>
            <w:rStyle w:val="a5"/>
            <w:rFonts w:cs="Times New Roman"/>
            <w:sz w:val="24"/>
            <w:szCs w:val="24"/>
            <w:lang w:val="en-US"/>
          </w:rPr>
          <w:t>starlight</w:t>
        </w:r>
      </w:hyperlink>
    </w:p>
    <w:p w:rsidR="00DF7C11" w:rsidRPr="00C10F36" w:rsidRDefault="00DF7C11" w:rsidP="00DF7C11">
      <w:pPr>
        <w:jc w:val="both"/>
        <w:rPr>
          <w:rFonts w:cs="Times New Roman"/>
          <w:sz w:val="24"/>
          <w:szCs w:val="24"/>
        </w:rPr>
      </w:pPr>
      <w:r w:rsidRPr="00DF7C11">
        <w:rPr>
          <w:rFonts w:cs="Times New Roman"/>
          <w:sz w:val="24"/>
          <w:szCs w:val="24"/>
        </w:rPr>
        <w:t>4.</w:t>
      </w:r>
      <w:hyperlink r:id="rId6" w:history="1">
        <w:r w:rsidRPr="00C10F36">
          <w:rPr>
            <w:rStyle w:val="a5"/>
            <w:rFonts w:cs="Times New Roman"/>
            <w:sz w:val="24"/>
            <w:szCs w:val="24"/>
            <w:lang w:val="en-US"/>
          </w:rPr>
          <w:t>www</w:t>
        </w:r>
        <w:r w:rsidRPr="00C10F36">
          <w:rPr>
            <w:rStyle w:val="a5"/>
            <w:rFonts w:cs="Times New Roman"/>
            <w:sz w:val="24"/>
            <w:szCs w:val="24"/>
          </w:rPr>
          <w:t>.</w:t>
        </w:r>
        <w:proofErr w:type="spellStart"/>
        <w:r w:rsidRPr="00C10F36">
          <w:rPr>
            <w:rStyle w:val="a5"/>
            <w:rFonts w:cs="Times New Roman"/>
            <w:sz w:val="24"/>
            <w:szCs w:val="24"/>
            <w:lang w:val="en-US"/>
          </w:rPr>
          <w:t>expresspublishing</w:t>
        </w:r>
        <w:proofErr w:type="spellEnd"/>
        <w:r w:rsidRPr="00C10F36">
          <w:rPr>
            <w:rStyle w:val="a5"/>
            <w:rFonts w:cs="Times New Roman"/>
            <w:sz w:val="24"/>
            <w:szCs w:val="24"/>
          </w:rPr>
          <w:t>.</w:t>
        </w:r>
        <w:proofErr w:type="spellStart"/>
        <w:r w:rsidRPr="00C10F36">
          <w:rPr>
            <w:rStyle w:val="a5"/>
            <w:rFonts w:cs="Times New Roman"/>
            <w:sz w:val="24"/>
            <w:szCs w:val="24"/>
            <w:lang w:val="en-US"/>
          </w:rPr>
          <w:t>ru</w:t>
        </w:r>
        <w:proofErr w:type="spellEnd"/>
      </w:hyperlink>
    </w:p>
    <w:p w:rsidR="00DF7C11" w:rsidRPr="00C10F36" w:rsidRDefault="00DF7C11" w:rsidP="00DF7C11">
      <w:pPr>
        <w:pStyle w:val="a6"/>
        <w:spacing w:line="276" w:lineRule="auto"/>
        <w:rPr>
          <w:rFonts w:ascii="Times New Roman" w:hAnsi="Times New Roman"/>
          <w:sz w:val="24"/>
          <w:szCs w:val="24"/>
        </w:rPr>
      </w:pPr>
      <w:r w:rsidRPr="00C10F36">
        <w:rPr>
          <w:rFonts w:ascii="Times New Roman" w:hAnsi="Times New Roman"/>
          <w:sz w:val="24"/>
          <w:szCs w:val="24"/>
        </w:rPr>
        <w:t>5. Английский язык: Развитие навыков повседневной и академической письменной речи</w:t>
      </w:r>
      <w:proofErr w:type="gramStart"/>
      <w:r w:rsidRPr="00C10F36">
        <w:rPr>
          <w:rFonts w:ascii="Times New Roman" w:hAnsi="Times New Roman"/>
          <w:sz w:val="24"/>
          <w:szCs w:val="24"/>
        </w:rPr>
        <w:t xml:space="preserve"> /А</w:t>
      </w:r>
      <w:proofErr w:type="gramEnd"/>
      <w:r w:rsidRPr="00C10F36">
        <w:rPr>
          <w:rFonts w:ascii="Times New Roman" w:hAnsi="Times New Roman"/>
          <w:sz w:val="24"/>
          <w:szCs w:val="24"/>
        </w:rPr>
        <w:t xml:space="preserve">вт.-сост. О. Ю. </w:t>
      </w:r>
      <w:proofErr w:type="spellStart"/>
      <w:r w:rsidRPr="00C10F36">
        <w:rPr>
          <w:rFonts w:ascii="Times New Roman" w:hAnsi="Times New Roman"/>
          <w:sz w:val="24"/>
          <w:szCs w:val="24"/>
        </w:rPr>
        <w:t>Болтнева</w:t>
      </w:r>
      <w:proofErr w:type="spellEnd"/>
      <w:r w:rsidRPr="00C10F36">
        <w:rPr>
          <w:rFonts w:ascii="Times New Roman" w:hAnsi="Times New Roman"/>
          <w:sz w:val="24"/>
          <w:szCs w:val="24"/>
        </w:rPr>
        <w:t>. - М.: Дрофа, 2004. – 272 с.: ил. – (Дидактические материалы)</w:t>
      </w:r>
    </w:p>
    <w:p w:rsidR="00DF7C11" w:rsidRPr="00C10F36" w:rsidRDefault="00DF7C11" w:rsidP="00DF7C11">
      <w:pPr>
        <w:pStyle w:val="a6"/>
        <w:spacing w:line="276" w:lineRule="auto"/>
        <w:rPr>
          <w:rFonts w:ascii="Times New Roman" w:hAnsi="Times New Roman"/>
          <w:sz w:val="24"/>
          <w:szCs w:val="24"/>
        </w:rPr>
      </w:pPr>
      <w:r w:rsidRPr="00C10F36">
        <w:rPr>
          <w:rFonts w:ascii="Times New Roman" w:hAnsi="Times New Roman"/>
          <w:sz w:val="24"/>
          <w:szCs w:val="24"/>
        </w:rPr>
        <w:t xml:space="preserve">6.ЕГЭ 2009. Английский язык. Тренировочные задания. – М.: </w:t>
      </w:r>
      <w:proofErr w:type="spellStart"/>
      <w:r w:rsidRPr="00C10F36">
        <w:rPr>
          <w:rFonts w:ascii="Times New Roman" w:hAnsi="Times New Roman"/>
          <w:sz w:val="24"/>
          <w:szCs w:val="24"/>
        </w:rPr>
        <w:t>Эксмо</w:t>
      </w:r>
      <w:proofErr w:type="spellEnd"/>
      <w:r w:rsidRPr="00C10F36">
        <w:rPr>
          <w:rFonts w:ascii="Times New Roman" w:hAnsi="Times New Roman"/>
          <w:sz w:val="24"/>
          <w:szCs w:val="24"/>
        </w:rPr>
        <w:t>, 2009</w:t>
      </w:r>
    </w:p>
    <w:p w:rsidR="00DF7C11" w:rsidRPr="00C10F36" w:rsidRDefault="00DF7C11" w:rsidP="00DF7C11">
      <w:pPr>
        <w:pStyle w:val="a6"/>
        <w:spacing w:line="276" w:lineRule="auto"/>
        <w:rPr>
          <w:rFonts w:ascii="Times New Roman" w:hAnsi="Times New Roman"/>
          <w:sz w:val="24"/>
          <w:szCs w:val="24"/>
        </w:rPr>
      </w:pPr>
      <w:r w:rsidRPr="00C10F36">
        <w:rPr>
          <w:rFonts w:ascii="Times New Roman" w:hAnsi="Times New Roman"/>
          <w:sz w:val="24"/>
          <w:szCs w:val="24"/>
        </w:rPr>
        <w:t xml:space="preserve">7.Куценко А. В. Пиши правильно по-английски! </w:t>
      </w:r>
      <w:r w:rsidRPr="00C10F36">
        <w:rPr>
          <w:rFonts w:ascii="Times New Roman" w:hAnsi="Times New Roman"/>
          <w:sz w:val="24"/>
          <w:szCs w:val="24"/>
          <w:lang w:val="en-US"/>
        </w:rPr>
        <w:t>Spell</w:t>
      </w:r>
      <w:r w:rsidRPr="00C10F36">
        <w:rPr>
          <w:rFonts w:ascii="Times New Roman" w:hAnsi="Times New Roman"/>
          <w:sz w:val="24"/>
          <w:szCs w:val="24"/>
        </w:rPr>
        <w:t xml:space="preserve"> </w:t>
      </w:r>
      <w:r w:rsidRPr="00C10F36">
        <w:rPr>
          <w:rFonts w:ascii="Times New Roman" w:hAnsi="Times New Roman"/>
          <w:sz w:val="24"/>
          <w:szCs w:val="24"/>
          <w:lang w:val="en-US"/>
        </w:rPr>
        <w:t>it</w:t>
      </w:r>
      <w:r w:rsidRPr="00C10F36">
        <w:rPr>
          <w:rFonts w:ascii="Times New Roman" w:hAnsi="Times New Roman"/>
          <w:sz w:val="24"/>
          <w:szCs w:val="24"/>
        </w:rPr>
        <w:t xml:space="preserve"> </w:t>
      </w:r>
      <w:r w:rsidRPr="00C10F36">
        <w:rPr>
          <w:rFonts w:ascii="Times New Roman" w:hAnsi="Times New Roman"/>
          <w:sz w:val="24"/>
          <w:szCs w:val="24"/>
          <w:lang w:val="en-US"/>
        </w:rPr>
        <w:t>correctly</w:t>
      </w:r>
      <w:r w:rsidRPr="00C10F36">
        <w:rPr>
          <w:rFonts w:ascii="Times New Roman" w:hAnsi="Times New Roman"/>
          <w:sz w:val="24"/>
          <w:szCs w:val="24"/>
        </w:rPr>
        <w:t xml:space="preserve">! Сборник упражнений по орфографии английского языка. – М., </w:t>
      </w:r>
      <w:proofErr w:type="spellStart"/>
      <w:r w:rsidRPr="00C10F36">
        <w:rPr>
          <w:rFonts w:ascii="Times New Roman" w:hAnsi="Times New Roman"/>
          <w:sz w:val="24"/>
          <w:szCs w:val="24"/>
        </w:rPr>
        <w:t>Гуманит</w:t>
      </w:r>
      <w:proofErr w:type="spellEnd"/>
      <w:r w:rsidRPr="00C10F36">
        <w:rPr>
          <w:rFonts w:ascii="Times New Roman" w:hAnsi="Times New Roman"/>
          <w:sz w:val="24"/>
          <w:szCs w:val="24"/>
        </w:rPr>
        <w:t xml:space="preserve">. изд. Центр ВЛАДОС, 1998. – 176 </w:t>
      </w:r>
      <w:proofErr w:type="gramStart"/>
      <w:r w:rsidRPr="00C10F36">
        <w:rPr>
          <w:rFonts w:ascii="Times New Roman" w:hAnsi="Times New Roman"/>
          <w:sz w:val="24"/>
          <w:szCs w:val="24"/>
        </w:rPr>
        <w:t>с</w:t>
      </w:r>
      <w:proofErr w:type="gramEnd"/>
      <w:r w:rsidRPr="00C10F36">
        <w:rPr>
          <w:rFonts w:ascii="Times New Roman" w:hAnsi="Times New Roman"/>
          <w:sz w:val="24"/>
          <w:szCs w:val="24"/>
        </w:rPr>
        <w:t>.</w:t>
      </w:r>
    </w:p>
    <w:p w:rsidR="00DF7C11" w:rsidRPr="00C10F36" w:rsidRDefault="00DF7C11" w:rsidP="00DF7C11">
      <w:pPr>
        <w:pStyle w:val="a6"/>
        <w:spacing w:line="276" w:lineRule="auto"/>
        <w:rPr>
          <w:rFonts w:ascii="Times New Roman" w:hAnsi="Times New Roman"/>
          <w:sz w:val="24"/>
          <w:szCs w:val="24"/>
        </w:rPr>
      </w:pPr>
      <w:r w:rsidRPr="00C10F36">
        <w:rPr>
          <w:rFonts w:ascii="Times New Roman" w:hAnsi="Times New Roman"/>
          <w:sz w:val="24"/>
          <w:szCs w:val="24"/>
        </w:rPr>
        <w:t>8.Сборник тестов для подготовки к ЕГЭ по английскому языку,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F36">
        <w:rPr>
          <w:rFonts w:ascii="Times New Roman" w:hAnsi="Times New Roman"/>
          <w:sz w:val="24"/>
          <w:szCs w:val="24"/>
        </w:rPr>
        <w:t xml:space="preserve">Е. </w:t>
      </w:r>
      <w:proofErr w:type="spellStart"/>
      <w:r w:rsidRPr="00C10F36">
        <w:rPr>
          <w:rFonts w:ascii="Times New Roman" w:hAnsi="Times New Roman"/>
          <w:sz w:val="24"/>
          <w:szCs w:val="24"/>
        </w:rPr>
        <w:t>Клековкина</w:t>
      </w:r>
      <w:proofErr w:type="spellEnd"/>
      <w:r w:rsidRPr="00C10F36">
        <w:rPr>
          <w:rFonts w:ascii="Times New Roman" w:hAnsi="Times New Roman"/>
          <w:sz w:val="24"/>
          <w:szCs w:val="24"/>
        </w:rPr>
        <w:t xml:space="preserve">, Малколм Манн, Стив </w:t>
      </w:r>
      <w:proofErr w:type="spellStart"/>
      <w:r w:rsidRPr="00C10F36">
        <w:rPr>
          <w:rFonts w:ascii="Times New Roman" w:hAnsi="Times New Roman"/>
          <w:sz w:val="24"/>
          <w:szCs w:val="24"/>
        </w:rPr>
        <w:t>Тейлор-Ноулз</w:t>
      </w:r>
      <w:proofErr w:type="spellEnd"/>
      <w:r w:rsidRPr="00C10F3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10F36">
        <w:rPr>
          <w:rFonts w:ascii="Times New Roman" w:hAnsi="Times New Roman"/>
          <w:sz w:val="24"/>
          <w:szCs w:val="24"/>
        </w:rPr>
        <w:t>Macmillan</w:t>
      </w:r>
      <w:proofErr w:type="spellEnd"/>
      <w:r w:rsidRPr="00C10F36">
        <w:rPr>
          <w:rFonts w:ascii="Times New Roman" w:hAnsi="Times New Roman"/>
          <w:sz w:val="24"/>
          <w:szCs w:val="24"/>
        </w:rPr>
        <w:t xml:space="preserve"> 2005</w:t>
      </w:r>
    </w:p>
    <w:p w:rsidR="00DF7C11" w:rsidRPr="00C10F36" w:rsidRDefault="00DF7C11" w:rsidP="00DF7C11">
      <w:pPr>
        <w:pStyle w:val="a6"/>
        <w:spacing w:line="276" w:lineRule="auto"/>
        <w:ind w:left="720"/>
        <w:rPr>
          <w:rFonts w:ascii="Times New Roman" w:hAnsi="Times New Roman"/>
          <w:sz w:val="24"/>
          <w:szCs w:val="24"/>
        </w:rPr>
      </w:pPr>
    </w:p>
    <w:p w:rsidR="00DF7C11" w:rsidRPr="00C10F36" w:rsidRDefault="00DF7C11" w:rsidP="00DF7C11">
      <w:pPr>
        <w:shd w:val="clear" w:color="auto" w:fill="FFFFFF"/>
        <w:ind w:left="24" w:right="62"/>
        <w:jc w:val="both"/>
        <w:rPr>
          <w:rFonts w:cs="Times New Roman"/>
          <w:i/>
          <w:sz w:val="24"/>
          <w:szCs w:val="24"/>
        </w:rPr>
      </w:pPr>
    </w:p>
    <w:p w:rsidR="00DF7C11" w:rsidRDefault="00DF7C11" w:rsidP="00DF7C11">
      <w:pPr>
        <w:shd w:val="clear" w:color="auto" w:fill="FFFFFF"/>
        <w:ind w:left="24" w:right="62"/>
        <w:jc w:val="both"/>
        <w:rPr>
          <w:rFonts w:cs="Times New Roman"/>
          <w:i/>
          <w:sz w:val="24"/>
          <w:szCs w:val="24"/>
        </w:rPr>
      </w:pPr>
    </w:p>
    <w:p w:rsidR="00DF7C11" w:rsidRPr="0017642E" w:rsidRDefault="00DF7C11" w:rsidP="00DF7C11">
      <w:pPr>
        <w:shd w:val="clear" w:color="auto" w:fill="FFFFFF"/>
        <w:ind w:left="24" w:right="62"/>
        <w:jc w:val="both"/>
        <w:rPr>
          <w:rFonts w:cs="Times New Roman"/>
          <w:i/>
          <w:sz w:val="24"/>
          <w:szCs w:val="24"/>
        </w:rPr>
      </w:pPr>
    </w:p>
    <w:p w:rsidR="00A12EFE" w:rsidRPr="00994B49" w:rsidRDefault="00A12EFE" w:rsidP="00A12EFE">
      <w:pPr>
        <w:rPr>
          <w:sz w:val="24"/>
          <w:szCs w:val="24"/>
        </w:rPr>
      </w:pPr>
    </w:p>
    <w:p w:rsidR="00391F7F" w:rsidRDefault="00896FE7" w:rsidP="00896FE7">
      <w:pPr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lastRenderedPageBreak/>
        <w:t xml:space="preserve">                  </w:t>
      </w:r>
    </w:p>
    <w:p w:rsidR="00896FE7" w:rsidRDefault="00896FE7" w:rsidP="00391F7F">
      <w:pPr>
        <w:jc w:val="center"/>
        <w:rPr>
          <w:rFonts w:eastAsia="Calibri" w:cs="Times New Roman"/>
          <w:b/>
          <w:sz w:val="24"/>
          <w:szCs w:val="24"/>
        </w:rPr>
      </w:pPr>
      <w:r w:rsidRPr="005544E3">
        <w:rPr>
          <w:rFonts w:eastAsia="Calibri" w:cs="Times New Roman"/>
          <w:b/>
          <w:sz w:val="24"/>
          <w:szCs w:val="24"/>
        </w:rPr>
        <w:t>Измерители качества обучения учащихся иностранному языку</w:t>
      </w:r>
    </w:p>
    <w:p w:rsidR="00896FE7" w:rsidRPr="005544E3" w:rsidRDefault="00896FE7" w:rsidP="00391F7F">
      <w:pPr>
        <w:jc w:val="center"/>
        <w:rPr>
          <w:rFonts w:eastAsia="Calibri" w:cs="Times New Roman"/>
          <w:sz w:val="24"/>
          <w:szCs w:val="24"/>
        </w:rPr>
      </w:pPr>
      <w:r w:rsidRPr="005544E3">
        <w:rPr>
          <w:rFonts w:eastAsia="Calibri" w:cs="Times New Roman"/>
          <w:b/>
          <w:sz w:val="24"/>
          <w:szCs w:val="24"/>
        </w:rPr>
        <w:t>в 10-11 классах с углубленным изучением английского языка.</w:t>
      </w:r>
    </w:p>
    <w:p w:rsidR="00896FE7" w:rsidRPr="005544E3" w:rsidRDefault="00896FE7" w:rsidP="00896FE7">
      <w:pPr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    </w:t>
      </w:r>
      <w:r w:rsidRPr="005544E3">
        <w:rPr>
          <w:rFonts w:eastAsia="Calibri" w:cs="Times New Roman"/>
          <w:sz w:val="24"/>
          <w:szCs w:val="24"/>
        </w:rPr>
        <w:t xml:space="preserve"> Целью </w:t>
      </w:r>
      <w:proofErr w:type="spellStart"/>
      <w:proofErr w:type="gramStart"/>
      <w:r w:rsidRPr="005544E3">
        <w:rPr>
          <w:rFonts w:eastAsia="Calibri" w:cs="Times New Roman"/>
          <w:sz w:val="24"/>
          <w:szCs w:val="24"/>
        </w:rPr>
        <w:t>коммуникативно</w:t>
      </w:r>
      <w:proofErr w:type="spellEnd"/>
      <w:r w:rsidRPr="005544E3">
        <w:rPr>
          <w:rFonts w:eastAsia="Calibri" w:cs="Times New Roman"/>
          <w:sz w:val="24"/>
          <w:szCs w:val="24"/>
        </w:rPr>
        <w:t xml:space="preserve"> - ориентированного</w:t>
      </w:r>
      <w:proofErr w:type="gramEnd"/>
      <w:r w:rsidRPr="005544E3">
        <w:rPr>
          <w:rFonts w:eastAsia="Calibri" w:cs="Times New Roman"/>
          <w:sz w:val="24"/>
          <w:szCs w:val="24"/>
        </w:rPr>
        <w:t xml:space="preserve"> контроля при обучении иностранного языка является установление соответствия между реальным уровнем </w:t>
      </w:r>
      <w:proofErr w:type="spellStart"/>
      <w:r w:rsidRPr="005544E3">
        <w:rPr>
          <w:rFonts w:eastAsia="Calibri" w:cs="Times New Roman"/>
          <w:sz w:val="24"/>
          <w:szCs w:val="24"/>
        </w:rPr>
        <w:t>сформированности</w:t>
      </w:r>
      <w:proofErr w:type="spellEnd"/>
      <w:r w:rsidRPr="005544E3">
        <w:rPr>
          <w:rFonts w:eastAsia="Calibri" w:cs="Times New Roman"/>
          <w:sz w:val="24"/>
          <w:szCs w:val="24"/>
        </w:rPr>
        <w:t xml:space="preserve"> у учащихся языковой, речевой и </w:t>
      </w:r>
      <w:proofErr w:type="spellStart"/>
      <w:r w:rsidRPr="005544E3">
        <w:rPr>
          <w:rFonts w:eastAsia="Calibri" w:cs="Times New Roman"/>
          <w:sz w:val="24"/>
          <w:szCs w:val="24"/>
        </w:rPr>
        <w:t>социокультурной</w:t>
      </w:r>
      <w:proofErr w:type="spellEnd"/>
      <w:r w:rsidRPr="005544E3">
        <w:rPr>
          <w:rFonts w:eastAsia="Calibri" w:cs="Times New Roman"/>
          <w:sz w:val="24"/>
          <w:szCs w:val="24"/>
        </w:rPr>
        <w:t xml:space="preserve"> компетенции на английском языке и требованиями учебной программы по английскому языку в школах Контроль качества образования в 10 классе проводится по тестам, предусмотренным содержанием УМК «</w:t>
      </w:r>
      <w:r w:rsidRPr="005544E3">
        <w:rPr>
          <w:rFonts w:eastAsia="Calibri" w:cs="Times New Roman"/>
          <w:sz w:val="24"/>
          <w:szCs w:val="24"/>
          <w:lang w:val="en-US"/>
        </w:rPr>
        <w:t>Starlight</w:t>
      </w:r>
      <w:r w:rsidRPr="005544E3">
        <w:rPr>
          <w:rFonts w:eastAsia="Calibri" w:cs="Times New Roman"/>
          <w:sz w:val="24"/>
          <w:szCs w:val="24"/>
        </w:rPr>
        <w:t xml:space="preserve">». Тестовый контроль проводится по 5 основным блокам УМК.  Данные тесты выявляют </w:t>
      </w:r>
      <w:proofErr w:type="spellStart"/>
      <w:r w:rsidRPr="005544E3">
        <w:rPr>
          <w:rFonts w:eastAsia="Calibri" w:cs="Times New Roman"/>
          <w:sz w:val="24"/>
          <w:szCs w:val="24"/>
        </w:rPr>
        <w:t>ЗУНы</w:t>
      </w:r>
      <w:proofErr w:type="spellEnd"/>
      <w:r w:rsidRPr="005544E3">
        <w:rPr>
          <w:rFonts w:eastAsia="Calibri" w:cs="Times New Roman"/>
          <w:sz w:val="24"/>
          <w:szCs w:val="24"/>
        </w:rPr>
        <w:t xml:space="preserve"> по фонетике, лексике и грамматике, а также и коммуникативные знания и умения: по говорению, чтению, </w:t>
      </w:r>
      <w:proofErr w:type="spellStart"/>
      <w:r w:rsidRPr="005544E3">
        <w:rPr>
          <w:rFonts w:eastAsia="Calibri" w:cs="Times New Roman"/>
          <w:sz w:val="24"/>
          <w:szCs w:val="24"/>
        </w:rPr>
        <w:t>аудированию</w:t>
      </w:r>
      <w:proofErr w:type="spellEnd"/>
      <w:r w:rsidRPr="005544E3">
        <w:rPr>
          <w:rFonts w:eastAsia="Calibri" w:cs="Times New Roman"/>
          <w:sz w:val="24"/>
          <w:szCs w:val="24"/>
        </w:rPr>
        <w:t xml:space="preserve"> и письму.</w:t>
      </w:r>
    </w:p>
    <w:p w:rsidR="00896FE7" w:rsidRPr="005544E3" w:rsidRDefault="00896FE7" w:rsidP="00896FE7">
      <w:pPr>
        <w:jc w:val="both"/>
        <w:rPr>
          <w:rFonts w:eastAsia="Calibri" w:cs="Times New Roman"/>
          <w:sz w:val="24"/>
          <w:szCs w:val="24"/>
        </w:rPr>
      </w:pPr>
      <w:r w:rsidRPr="005544E3">
        <w:rPr>
          <w:rFonts w:eastAsia="Calibri" w:cs="Times New Roman"/>
          <w:sz w:val="24"/>
          <w:szCs w:val="24"/>
        </w:rPr>
        <w:t xml:space="preserve">     </w:t>
      </w:r>
      <w:proofErr w:type="spellStart"/>
      <w:proofErr w:type="gramStart"/>
      <w:r w:rsidRPr="005544E3">
        <w:rPr>
          <w:rFonts w:eastAsia="Calibri" w:cs="Times New Roman"/>
          <w:sz w:val="24"/>
          <w:szCs w:val="24"/>
        </w:rPr>
        <w:t>Коммуникативно</w:t>
      </w:r>
      <w:proofErr w:type="spellEnd"/>
      <w:r w:rsidRPr="005544E3">
        <w:rPr>
          <w:rFonts w:eastAsia="Calibri" w:cs="Times New Roman"/>
          <w:sz w:val="24"/>
          <w:szCs w:val="24"/>
        </w:rPr>
        <w:t xml:space="preserve"> - ориентированные</w:t>
      </w:r>
      <w:proofErr w:type="gramEnd"/>
      <w:r w:rsidRPr="005544E3">
        <w:rPr>
          <w:rFonts w:eastAsia="Calibri" w:cs="Times New Roman"/>
          <w:sz w:val="24"/>
          <w:szCs w:val="24"/>
        </w:rPr>
        <w:t xml:space="preserve"> контрольные задания включают:</w:t>
      </w:r>
    </w:p>
    <w:p w:rsidR="00896FE7" w:rsidRPr="005544E3" w:rsidRDefault="00896FE7" w:rsidP="00896FE7">
      <w:pPr>
        <w:jc w:val="both"/>
        <w:rPr>
          <w:rFonts w:eastAsia="Calibri" w:cs="Times New Roman"/>
          <w:sz w:val="24"/>
          <w:szCs w:val="24"/>
        </w:rPr>
      </w:pPr>
      <w:r w:rsidRPr="005544E3">
        <w:rPr>
          <w:rFonts w:eastAsia="Calibri" w:cs="Times New Roman"/>
          <w:sz w:val="24"/>
          <w:szCs w:val="24"/>
        </w:rPr>
        <w:t xml:space="preserve">-задания на определение уровня </w:t>
      </w:r>
      <w:proofErr w:type="spellStart"/>
      <w:r w:rsidRPr="005544E3">
        <w:rPr>
          <w:rFonts w:eastAsia="Calibri" w:cs="Times New Roman"/>
          <w:sz w:val="24"/>
          <w:szCs w:val="24"/>
        </w:rPr>
        <w:t>сформированности</w:t>
      </w:r>
      <w:proofErr w:type="spellEnd"/>
      <w:r w:rsidRPr="005544E3">
        <w:rPr>
          <w:rFonts w:eastAsia="Calibri" w:cs="Times New Roman"/>
          <w:sz w:val="24"/>
          <w:szCs w:val="24"/>
        </w:rPr>
        <w:t xml:space="preserve"> </w:t>
      </w:r>
      <w:proofErr w:type="spellStart"/>
      <w:proofErr w:type="gramStart"/>
      <w:r w:rsidRPr="005544E3">
        <w:rPr>
          <w:rFonts w:eastAsia="Calibri" w:cs="Times New Roman"/>
          <w:sz w:val="24"/>
          <w:szCs w:val="24"/>
        </w:rPr>
        <w:t>лексико</w:t>
      </w:r>
      <w:proofErr w:type="spellEnd"/>
      <w:r w:rsidRPr="005544E3">
        <w:rPr>
          <w:rFonts w:eastAsia="Calibri" w:cs="Times New Roman"/>
          <w:sz w:val="24"/>
          <w:szCs w:val="24"/>
        </w:rPr>
        <w:t>- грамматических</w:t>
      </w:r>
      <w:proofErr w:type="gramEnd"/>
      <w:r w:rsidRPr="005544E3">
        <w:rPr>
          <w:rFonts w:eastAsia="Calibri" w:cs="Times New Roman"/>
          <w:sz w:val="24"/>
          <w:szCs w:val="24"/>
        </w:rPr>
        <w:t xml:space="preserve"> навыков;</w:t>
      </w:r>
    </w:p>
    <w:p w:rsidR="00896FE7" w:rsidRPr="005544E3" w:rsidRDefault="00896FE7" w:rsidP="00896FE7">
      <w:pPr>
        <w:jc w:val="both"/>
        <w:rPr>
          <w:rFonts w:eastAsia="Calibri" w:cs="Times New Roman"/>
          <w:sz w:val="24"/>
          <w:szCs w:val="24"/>
        </w:rPr>
      </w:pPr>
      <w:r w:rsidRPr="005544E3">
        <w:rPr>
          <w:rFonts w:eastAsia="Calibri" w:cs="Times New Roman"/>
          <w:sz w:val="24"/>
          <w:szCs w:val="24"/>
        </w:rPr>
        <w:t xml:space="preserve">- задания на умение </w:t>
      </w:r>
      <w:proofErr w:type="spellStart"/>
      <w:r w:rsidRPr="005544E3">
        <w:rPr>
          <w:rFonts w:eastAsia="Calibri" w:cs="Times New Roman"/>
          <w:sz w:val="24"/>
          <w:szCs w:val="24"/>
        </w:rPr>
        <w:t>аудировать</w:t>
      </w:r>
      <w:proofErr w:type="spellEnd"/>
      <w:r w:rsidRPr="005544E3">
        <w:rPr>
          <w:rFonts w:eastAsia="Calibri" w:cs="Times New Roman"/>
          <w:sz w:val="24"/>
          <w:szCs w:val="24"/>
        </w:rPr>
        <w:t xml:space="preserve"> аутентичные тексты;</w:t>
      </w:r>
    </w:p>
    <w:p w:rsidR="00896FE7" w:rsidRPr="005544E3" w:rsidRDefault="00896FE7" w:rsidP="00896FE7">
      <w:pPr>
        <w:jc w:val="both"/>
        <w:rPr>
          <w:rFonts w:eastAsia="Calibri" w:cs="Times New Roman"/>
          <w:sz w:val="24"/>
          <w:szCs w:val="24"/>
        </w:rPr>
      </w:pPr>
      <w:r w:rsidRPr="005544E3">
        <w:rPr>
          <w:rFonts w:eastAsia="Calibri" w:cs="Times New Roman"/>
          <w:sz w:val="24"/>
          <w:szCs w:val="24"/>
        </w:rPr>
        <w:t>- задания на умение читать аутентичные тексты;</w:t>
      </w:r>
    </w:p>
    <w:p w:rsidR="00896FE7" w:rsidRPr="005544E3" w:rsidRDefault="00896FE7" w:rsidP="00896FE7">
      <w:pPr>
        <w:jc w:val="both"/>
        <w:rPr>
          <w:rFonts w:eastAsia="Calibri" w:cs="Times New Roman"/>
          <w:sz w:val="24"/>
          <w:szCs w:val="24"/>
        </w:rPr>
      </w:pPr>
      <w:r w:rsidRPr="005544E3">
        <w:rPr>
          <w:rFonts w:eastAsia="Calibri" w:cs="Times New Roman"/>
          <w:sz w:val="24"/>
          <w:szCs w:val="24"/>
        </w:rPr>
        <w:t>- задания на умение участвовать в устном иноязычном общении;</w:t>
      </w:r>
    </w:p>
    <w:p w:rsidR="00896FE7" w:rsidRPr="005544E3" w:rsidRDefault="00896FE7" w:rsidP="00896FE7">
      <w:pPr>
        <w:jc w:val="both"/>
        <w:rPr>
          <w:rFonts w:eastAsia="Calibri" w:cs="Times New Roman"/>
          <w:sz w:val="24"/>
          <w:szCs w:val="24"/>
        </w:rPr>
      </w:pPr>
      <w:r w:rsidRPr="005544E3">
        <w:rPr>
          <w:rFonts w:eastAsia="Calibri" w:cs="Times New Roman"/>
          <w:sz w:val="24"/>
          <w:szCs w:val="24"/>
        </w:rPr>
        <w:t xml:space="preserve">- задания на определение уровня </w:t>
      </w:r>
      <w:proofErr w:type="spellStart"/>
      <w:r w:rsidRPr="005544E3">
        <w:rPr>
          <w:rFonts w:eastAsia="Calibri" w:cs="Times New Roman"/>
          <w:sz w:val="24"/>
          <w:szCs w:val="24"/>
        </w:rPr>
        <w:t>сформированности</w:t>
      </w:r>
      <w:proofErr w:type="spellEnd"/>
      <w:r w:rsidRPr="005544E3">
        <w:rPr>
          <w:rFonts w:eastAsia="Calibri" w:cs="Times New Roman"/>
          <w:sz w:val="24"/>
          <w:szCs w:val="24"/>
        </w:rPr>
        <w:t xml:space="preserve"> коммуникативных письменных умений.</w:t>
      </w:r>
    </w:p>
    <w:p w:rsidR="00896FE7" w:rsidRPr="005544E3" w:rsidRDefault="00896FE7" w:rsidP="00896FE7">
      <w:pPr>
        <w:rPr>
          <w:rFonts w:eastAsia="Calibri" w:cs="Times New Roman"/>
          <w:sz w:val="24"/>
          <w:szCs w:val="24"/>
        </w:rPr>
      </w:pPr>
      <w:r w:rsidRPr="005544E3">
        <w:rPr>
          <w:rFonts w:eastAsia="Calibri" w:cs="Times New Roman"/>
          <w:sz w:val="24"/>
          <w:szCs w:val="24"/>
        </w:rPr>
        <w:t xml:space="preserve">     В конце каждой четверти проводятся зачеты, в ходе которых определяется </w:t>
      </w:r>
      <w:r>
        <w:rPr>
          <w:rFonts w:eastAsia="Calibri" w:cs="Times New Roman"/>
          <w:sz w:val="24"/>
          <w:szCs w:val="24"/>
        </w:rPr>
        <w:t xml:space="preserve">уровень </w:t>
      </w:r>
      <w:proofErr w:type="spellStart"/>
      <w:r w:rsidRPr="005544E3">
        <w:rPr>
          <w:rFonts w:eastAsia="Calibri" w:cs="Times New Roman"/>
          <w:sz w:val="24"/>
          <w:szCs w:val="24"/>
        </w:rPr>
        <w:t>сформированности</w:t>
      </w:r>
      <w:proofErr w:type="spellEnd"/>
      <w:r w:rsidRPr="005544E3">
        <w:rPr>
          <w:rFonts w:eastAsia="Calibri" w:cs="Times New Roman"/>
          <w:sz w:val="24"/>
          <w:szCs w:val="24"/>
        </w:rPr>
        <w:t xml:space="preserve"> коммуникативной компетенции учащихся в чтении, говорении, </w:t>
      </w:r>
      <w:proofErr w:type="spellStart"/>
      <w:r w:rsidRPr="005544E3">
        <w:rPr>
          <w:rFonts w:eastAsia="Calibri" w:cs="Times New Roman"/>
          <w:sz w:val="24"/>
          <w:szCs w:val="24"/>
        </w:rPr>
        <w:t>аудировании</w:t>
      </w:r>
      <w:proofErr w:type="spellEnd"/>
      <w:r w:rsidRPr="005544E3">
        <w:rPr>
          <w:rFonts w:eastAsia="Calibri" w:cs="Times New Roman"/>
          <w:sz w:val="24"/>
          <w:szCs w:val="24"/>
        </w:rPr>
        <w:t xml:space="preserve"> и письме. </w:t>
      </w:r>
    </w:p>
    <w:p w:rsidR="00896FE7" w:rsidRDefault="00896FE7" w:rsidP="00896FE7">
      <w:pPr>
        <w:jc w:val="both"/>
        <w:rPr>
          <w:rFonts w:eastAsia="Calibri" w:cs="Times New Roman"/>
          <w:sz w:val="24"/>
          <w:szCs w:val="24"/>
        </w:rPr>
      </w:pPr>
      <w:r w:rsidRPr="005544E3">
        <w:rPr>
          <w:rFonts w:eastAsia="Calibri" w:cs="Times New Roman"/>
          <w:sz w:val="24"/>
          <w:szCs w:val="24"/>
        </w:rPr>
        <w:t xml:space="preserve">    По окончанию 10го класса проводится переводной экзамен, в ходе которого выявляется уровень </w:t>
      </w:r>
      <w:proofErr w:type="spellStart"/>
      <w:r w:rsidRPr="005544E3">
        <w:rPr>
          <w:rFonts w:eastAsia="Calibri" w:cs="Times New Roman"/>
          <w:sz w:val="24"/>
          <w:szCs w:val="24"/>
        </w:rPr>
        <w:t>сформированности</w:t>
      </w:r>
      <w:proofErr w:type="spellEnd"/>
      <w:r w:rsidRPr="005544E3">
        <w:rPr>
          <w:rFonts w:eastAsia="Calibri" w:cs="Times New Roman"/>
          <w:sz w:val="24"/>
          <w:szCs w:val="24"/>
        </w:rPr>
        <w:t xml:space="preserve"> языковой и речевой компетенции на английском языке согласно требованиям программы.</w:t>
      </w:r>
    </w:p>
    <w:p w:rsidR="00896FE7" w:rsidRDefault="00896FE7" w:rsidP="00896FE7">
      <w:pPr>
        <w:jc w:val="both"/>
        <w:rPr>
          <w:rFonts w:eastAsia="Calibri" w:cs="Times New Roman"/>
          <w:sz w:val="24"/>
          <w:szCs w:val="24"/>
        </w:rPr>
      </w:pPr>
    </w:p>
    <w:p w:rsidR="00896FE7" w:rsidRPr="00896FE7" w:rsidRDefault="00896FE7" w:rsidP="00896FE7">
      <w:pPr>
        <w:pStyle w:val="2"/>
        <w:spacing w:before="360"/>
        <w:rPr>
          <w:rFonts w:ascii="Times New Roman" w:hAnsi="Times New Roman"/>
          <w:b/>
          <w:snapToGrid/>
        </w:rPr>
      </w:pPr>
      <w:r>
        <w:rPr>
          <w:rFonts w:ascii="Times New Roman" w:hAnsi="Times New Roman"/>
          <w:b/>
        </w:rPr>
        <w:t>ТРЕБОВАНИЯ К УРОВНЮ</w:t>
      </w:r>
      <w:r>
        <w:rPr>
          <w:rFonts w:ascii="Times New Roman" w:hAnsi="Times New Roman"/>
          <w:b/>
        </w:rPr>
        <w:br/>
        <w:t xml:space="preserve">  ПОДГОТОВКИ ВЫПУСКНИКОВ</w:t>
      </w:r>
    </w:p>
    <w:p w:rsidR="00896FE7" w:rsidRPr="00391F7F" w:rsidRDefault="00896FE7" w:rsidP="00896FE7">
      <w:pPr>
        <w:spacing w:before="240"/>
        <w:ind w:firstLine="567"/>
        <w:jc w:val="both"/>
        <w:rPr>
          <w:b/>
          <w:sz w:val="24"/>
          <w:szCs w:val="24"/>
        </w:rPr>
      </w:pPr>
      <w:r w:rsidRPr="00391F7F">
        <w:rPr>
          <w:sz w:val="24"/>
          <w:szCs w:val="24"/>
        </w:rPr>
        <w:t xml:space="preserve">В результате изучения иностранного языка </w:t>
      </w:r>
      <w:r w:rsidRPr="00391F7F">
        <w:rPr>
          <w:b/>
          <w:sz w:val="24"/>
          <w:szCs w:val="24"/>
        </w:rPr>
        <w:t xml:space="preserve">в классах с углубленным изучением    </w:t>
      </w:r>
    </w:p>
    <w:p w:rsidR="00896FE7" w:rsidRPr="00391F7F" w:rsidRDefault="00896FE7" w:rsidP="00896FE7">
      <w:pPr>
        <w:spacing w:before="240"/>
        <w:ind w:firstLine="567"/>
        <w:jc w:val="both"/>
        <w:rPr>
          <w:b/>
          <w:sz w:val="24"/>
          <w:szCs w:val="24"/>
        </w:rPr>
      </w:pPr>
      <w:r w:rsidRPr="00391F7F">
        <w:rPr>
          <w:b/>
          <w:sz w:val="24"/>
          <w:szCs w:val="24"/>
        </w:rPr>
        <w:t xml:space="preserve">иностранного языка </w:t>
      </w:r>
      <w:r w:rsidRPr="00391F7F">
        <w:rPr>
          <w:sz w:val="24"/>
          <w:szCs w:val="24"/>
        </w:rPr>
        <w:t>в старшей школе ученик должен</w:t>
      </w:r>
    </w:p>
    <w:p w:rsidR="00896FE7" w:rsidRPr="00391F7F" w:rsidRDefault="00896FE7" w:rsidP="00896FE7">
      <w:pPr>
        <w:spacing w:before="240"/>
        <w:ind w:firstLine="567"/>
        <w:jc w:val="both"/>
        <w:rPr>
          <w:b/>
          <w:sz w:val="24"/>
          <w:szCs w:val="24"/>
        </w:rPr>
      </w:pPr>
      <w:r w:rsidRPr="00391F7F">
        <w:rPr>
          <w:b/>
          <w:sz w:val="24"/>
          <w:szCs w:val="24"/>
        </w:rPr>
        <w:t>Знать/понимать</w:t>
      </w:r>
    </w:p>
    <w:p w:rsidR="00896FE7" w:rsidRPr="00391F7F" w:rsidRDefault="00896FE7" w:rsidP="00896FE7">
      <w:pPr>
        <w:pStyle w:val="a8"/>
        <w:numPr>
          <w:ilvl w:val="0"/>
          <w:numId w:val="4"/>
        </w:numPr>
        <w:snapToGrid w:val="0"/>
        <w:spacing w:before="60"/>
        <w:rPr>
          <w:sz w:val="24"/>
          <w:szCs w:val="24"/>
        </w:rPr>
      </w:pPr>
      <w:r w:rsidRPr="00391F7F">
        <w:rPr>
          <w:sz w:val="24"/>
          <w:szCs w:val="24"/>
        </w:rPr>
        <w:t>значения новых лексических единиц, связанных с тематикой данного этапа и с соответствующими ситуациями общения;</w:t>
      </w:r>
    </w:p>
    <w:p w:rsidR="00896FE7" w:rsidRPr="00391F7F" w:rsidRDefault="00896FE7" w:rsidP="00896FE7">
      <w:pPr>
        <w:pStyle w:val="a8"/>
        <w:numPr>
          <w:ilvl w:val="0"/>
          <w:numId w:val="4"/>
        </w:numPr>
        <w:snapToGrid w:val="0"/>
        <w:spacing w:before="60"/>
        <w:rPr>
          <w:sz w:val="24"/>
          <w:szCs w:val="24"/>
        </w:rPr>
      </w:pPr>
      <w:r w:rsidRPr="00391F7F">
        <w:rPr>
          <w:sz w:val="24"/>
          <w:szCs w:val="24"/>
        </w:rPr>
        <w:t>языковой материал</w:t>
      </w:r>
      <w:r w:rsidRPr="00391F7F">
        <w:rPr>
          <w:b/>
          <w:sz w:val="24"/>
          <w:szCs w:val="24"/>
        </w:rPr>
        <w:t xml:space="preserve">: </w:t>
      </w:r>
      <w:r w:rsidRPr="00391F7F">
        <w:rPr>
          <w:sz w:val="24"/>
          <w:szCs w:val="24"/>
        </w:rPr>
        <w:t>идиоматические выражения, оценочную лексику, единицы речевого этикета, обслуживающие ситуации общения в рамках новых тем, в том числе профильно-ориентированных;</w:t>
      </w:r>
    </w:p>
    <w:p w:rsidR="00896FE7" w:rsidRPr="00391F7F" w:rsidRDefault="00896FE7" w:rsidP="00896FE7">
      <w:pPr>
        <w:pStyle w:val="a8"/>
        <w:numPr>
          <w:ilvl w:val="0"/>
          <w:numId w:val="4"/>
        </w:numPr>
        <w:snapToGrid w:val="0"/>
        <w:spacing w:before="60"/>
        <w:rPr>
          <w:sz w:val="24"/>
          <w:szCs w:val="24"/>
        </w:rPr>
      </w:pPr>
      <w:r w:rsidRPr="00391F7F">
        <w:rPr>
          <w:sz w:val="24"/>
          <w:szCs w:val="24"/>
        </w:rPr>
        <w:lastRenderedPageBreak/>
        <w:t>новые значения изученных глагольных форм (</w:t>
      </w:r>
      <w:proofErr w:type="spellStart"/>
      <w:proofErr w:type="gramStart"/>
      <w:r w:rsidRPr="00391F7F">
        <w:rPr>
          <w:sz w:val="24"/>
          <w:szCs w:val="24"/>
        </w:rPr>
        <w:t>видо-временных</w:t>
      </w:r>
      <w:proofErr w:type="spellEnd"/>
      <w:proofErr w:type="gramEnd"/>
      <w:r w:rsidRPr="00391F7F">
        <w:rPr>
          <w:sz w:val="24"/>
          <w:szCs w:val="24"/>
        </w:rPr>
        <w:t>, неличных), средств и способов выражения модальности, условия, предположения, причины, следствия, побуждения к действию;</w:t>
      </w:r>
    </w:p>
    <w:p w:rsidR="00896FE7" w:rsidRPr="00391F7F" w:rsidRDefault="00896FE7" w:rsidP="00896FE7">
      <w:pPr>
        <w:pStyle w:val="a8"/>
        <w:numPr>
          <w:ilvl w:val="0"/>
          <w:numId w:val="4"/>
        </w:numPr>
        <w:snapToGrid w:val="0"/>
        <w:spacing w:before="60"/>
        <w:rPr>
          <w:i/>
          <w:sz w:val="24"/>
          <w:szCs w:val="24"/>
        </w:rPr>
      </w:pPr>
      <w:r w:rsidRPr="00391F7F">
        <w:rPr>
          <w:sz w:val="24"/>
          <w:szCs w:val="24"/>
        </w:rPr>
        <w:t>лингвострановедческую и страноведческую информацию, расширенную за счет новой тематики и проблематики речевого общения, с учетом выбранного профиля.</w:t>
      </w:r>
    </w:p>
    <w:p w:rsidR="00896FE7" w:rsidRPr="00391F7F" w:rsidRDefault="00896FE7" w:rsidP="00896FE7">
      <w:pPr>
        <w:spacing w:before="240"/>
        <w:ind w:left="567"/>
        <w:jc w:val="both"/>
        <w:rPr>
          <w:b/>
          <w:sz w:val="24"/>
          <w:szCs w:val="24"/>
        </w:rPr>
      </w:pPr>
      <w:r w:rsidRPr="00391F7F">
        <w:rPr>
          <w:b/>
          <w:sz w:val="24"/>
          <w:szCs w:val="24"/>
        </w:rPr>
        <w:t>Уметь</w:t>
      </w:r>
    </w:p>
    <w:p w:rsidR="00896FE7" w:rsidRPr="00391F7F" w:rsidRDefault="00896FE7" w:rsidP="00896FE7">
      <w:pPr>
        <w:pStyle w:val="a8"/>
        <w:spacing w:before="120"/>
        <w:ind w:firstLine="567"/>
        <w:rPr>
          <w:b/>
          <w:i/>
          <w:sz w:val="24"/>
          <w:szCs w:val="24"/>
        </w:rPr>
      </w:pPr>
      <w:r w:rsidRPr="00391F7F">
        <w:rPr>
          <w:b/>
          <w:i/>
          <w:sz w:val="24"/>
          <w:szCs w:val="24"/>
        </w:rPr>
        <w:t>говорение</w:t>
      </w:r>
    </w:p>
    <w:p w:rsidR="00896FE7" w:rsidRPr="00391F7F" w:rsidRDefault="00896FE7" w:rsidP="00896FE7">
      <w:pPr>
        <w:pStyle w:val="a8"/>
        <w:numPr>
          <w:ilvl w:val="0"/>
          <w:numId w:val="4"/>
        </w:numPr>
        <w:snapToGrid w:val="0"/>
        <w:spacing w:before="60"/>
        <w:rPr>
          <w:sz w:val="24"/>
          <w:szCs w:val="24"/>
        </w:rPr>
      </w:pPr>
      <w:proofErr w:type="gramStart"/>
      <w:r w:rsidRPr="00391F7F">
        <w:rPr>
          <w:sz w:val="24"/>
          <w:szCs w:val="24"/>
        </w:rPr>
        <w:t xml:space="preserve"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 в бытовой, </w:t>
      </w:r>
      <w:proofErr w:type="spellStart"/>
      <w:r w:rsidRPr="00391F7F">
        <w:rPr>
          <w:sz w:val="24"/>
          <w:szCs w:val="24"/>
        </w:rPr>
        <w:t>социокультурной</w:t>
      </w:r>
      <w:proofErr w:type="spellEnd"/>
      <w:r w:rsidRPr="00391F7F">
        <w:rPr>
          <w:sz w:val="24"/>
          <w:szCs w:val="24"/>
        </w:rPr>
        <w:t xml:space="preserve"> и учебно-трудовой сферах, используя аргументацию, эмоционально-оценочные средства;</w:t>
      </w:r>
      <w:proofErr w:type="gramEnd"/>
    </w:p>
    <w:p w:rsidR="00896FE7" w:rsidRPr="00391F7F" w:rsidRDefault="00896FE7" w:rsidP="00896FE7">
      <w:pPr>
        <w:pStyle w:val="a8"/>
        <w:numPr>
          <w:ilvl w:val="0"/>
          <w:numId w:val="4"/>
        </w:numPr>
        <w:snapToGrid w:val="0"/>
        <w:spacing w:before="40"/>
        <w:rPr>
          <w:sz w:val="24"/>
          <w:szCs w:val="24"/>
        </w:rPr>
      </w:pPr>
      <w:r w:rsidRPr="00391F7F">
        <w:rPr>
          <w:sz w:val="24"/>
          <w:szCs w:val="24"/>
        </w:rPr>
        <w:t>рассказывать, рассуждать в связи с изученной тематикой, проблематикой прочитанных/прослушанных текстов, описывать события, излагать факты, делать сообщения, в том числе связанные с тематикой выбранного профиля;</w:t>
      </w:r>
    </w:p>
    <w:p w:rsidR="00896FE7" w:rsidRPr="00391F7F" w:rsidRDefault="00896FE7" w:rsidP="00896FE7">
      <w:pPr>
        <w:pStyle w:val="a8"/>
        <w:numPr>
          <w:ilvl w:val="0"/>
          <w:numId w:val="4"/>
        </w:numPr>
        <w:snapToGrid w:val="0"/>
        <w:spacing w:before="40"/>
        <w:rPr>
          <w:sz w:val="24"/>
          <w:szCs w:val="24"/>
        </w:rPr>
      </w:pPr>
      <w:r w:rsidRPr="00391F7F">
        <w:rPr>
          <w:sz w:val="24"/>
          <w:szCs w:val="24"/>
        </w:rPr>
        <w:t xml:space="preserve">создавать словесный </w:t>
      </w:r>
      <w:proofErr w:type="spellStart"/>
      <w:r w:rsidRPr="00391F7F">
        <w:rPr>
          <w:sz w:val="24"/>
          <w:szCs w:val="24"/>
        </w:rPr>
        <w:t>социокультурный</w:t>
      </w:r>
      <w:proofErr w:type="spellEnd"/>
      <w:r w:rsidRPr="00391F7F">
        <w:rPr>
          <w:sz w:val="24"/>
          <w:szCs w:val="24"/>
        </w:rPr>
        <w:t xml:space="preserve"> портрет своей страны и стран/ страны изучаемого языка на основе разнообразной страноведческой и </w:t>
      </w:r>
      <w:proofErr w:type="spellStart"/>
      <w:r w:rsidRPr="00391F7F">
        <w:rPr>
          <w:sz w:val="24"/>
          <w:szCs w:val="24"/>
        </w:rPr>
        <w:t>культуроведческой</w:t>
      </w:r>
      <w:proofErr w:type="spellEnd"/>
      <w:r w:rsidRPr="00391F7F">
        <w:rPr>
          <w:sz w:val="24"/>
          <w:szCs w:val="24"/>
        </w:rPr>
        <w:t xml:space="preserve"> информации;</w:t>
      </w:r>
    </w:p>
    <w:p w:rsidR="00896FE7" w:rsidRPr="00391F7F" w:rsidRDefault="00896FE7" w:rsidP="00896FE7">
      <w:pPr>
        <w:pStyle w:val="a8"/>
        <w:spacing w:before="120"/>
        <w:ind w:firstLine="567"/>
        <w:rPr>
          <w:b/>
          <w:i/>
          <w:sz w:val="24"/>
          <w:szCs w:val="24"/>
        </w:rPr>
      </w:pPr>
      <w:proofErr w:type="spellStart"/>
      <w:r w:rsidRPr="00391F7F">
        <w:rPr>
          <w:b/>
          <w:i/>
          <w:sz w:val="24"/>
          <w:szCs w:val="24"/>
        </w:rPr>
        <w:t>аудирование</w:t>
      </w:r>
      <w:proofErr w:type="spellEnd"/>
    </w:p>
    <w:p w:rsidR="00896FE7" w:rsidRPr="00391F7F" w:rsidRDefault="00896FE7" w:rsidP="00896FE7">
      <w:pPr>
        <w:pStyle w:val="a8"/>
        <w:numPr>
          <w:ilvl w:val="0"/>
          <w:numId w:val="4"/>
        </w:numPr>
        <w:snapToGrid w:val="0"/>
        <w:spacing w:before="60"/>
        <w:rPr>
          <w:sz w:val="24"/>
          <w:szCs w:val="24"/>
        </w:rPr>
      </w:pPr>
      <w:r w:rsidRPr="00391F7F">
        <w:rPr>
          <w:sz w:val="24"/>
          <w:szCs w:val="24"/>
        </w:rPr>
        <w:t>понимать относительно полно (общий смысл) высказывания на изучаемом иностранном языке в различных ситуациях общения;</w:t>
      </w:r>
    </w:p>
    <w:p w:rsidR="00896FE7" w:rsidRPr="00391F7F" w:rsidRDefault="00896FE7" w:rsidP="00896FE7">
      <w:pPr>
        <w:pStyle w:val="a8"/>
        <w:numPr>
          <w:ilvl w:val="0"/>
          <w:numId w:val="4"/>
        </w:numPr>
        <w:snapToGrid w:val="0"/>
        <w:spacing w:before="60"/>
        <w:rPr>
          <w:sz w:val="24"/>
          <w:szCs w:val="24"/>
        </w:rPr>
      </w:pPr>
      <w:r w:rsidRPr="00391F7F">
        <w:rPr>
          <w:sz w:val="24"/>
          <w:szCs w:val="24"/>
        </w:rPr>
        <w:t>понимать основное содержание аутентичных аудио- или видеотекстов познавательного характера на темы, связанные с личными интересами или с выбранным профилем, выборочно извлекать из них необходимую информацию;</w:t>
      </w:r>
    </w:p>
    <w:p w:rsidR="00896FE7" w:rsidRPr="00391F7F" w:rsidRDefault="00896FE7" w:rsidP="00896FE7">
      <w:pPr>
        <w:pStyle w:val="a8"/>
        <w:numPr>
          <w:ilvl w:val="0"/>
          <w:numId w:val="4"/>
        </w:numPr>
        <w:snapToGrid w:val="0"/>
        <w:spacing w:before="60"/>
        <w:rPr>
          <w:sz w:val="24"/>
          <w:szCs w:val="24"/>
        </w:rPr>
      </w:pPr>
      <w:r w:rsidRPr="00391F7F">
        <w:rPr>
          <w:sz w:val="24"/>
          <w:szCs w:val="24"/>
        </w:rPr>
        <w:t>оценивать важность/новизну информации, определять свое отношение к ней;</w:t>
      </w:r>
    </w:p>
    <w:p w:rsidR="00896FE7" w:rsidRPr="00391F7F" w:rsidRDefault="00896FE7" w:rsidP="00896FE7">
      <w:pPr>
        <w:pStyle w:val="a8"/>
        <w:spacing w:before="120"/>
        <w:ind w:firstLine="567"/>
        <w:rPr>
          <w:b/>
          <w:i/>
          <w:sz w:val="24"/>
          <w:szCs w:val="24"/>
        </w:rPr>
      </w:pPr>
      <w:r w:rsidRPr="00391F7F">
        <w:rPr>
          <w:b/>
          <w:i/>
          <w:sz w:val="24"/>
          <w:szCs w:val="24"/>
        </w:rPr>
        <w:t xml:space="preserve"> чтение</w:t>
      </w:r>
    </w:p>
    <w:p w:rsidR="00896FE7" w:rsidRPr="00391F7F" w:rsidRDefault="00896FE7" w:rsidP="00896FE7">
      <w:pPr>
        <w:pStyle w:val="a8"/>
        <w:numPr>
          <w:ilvl w:val="0"/>
          <w:numId w:val="4"/>
        </w:numPr>
        <w:snapToGrid w:val="0"/>
        <w:spacing w:before="60"/>
        <w:rPr>
          <w:sz w:val="24"/>
          <w:szCs w:val="24"/>
        </w:rPr>
      </w:pPr>
      <w:r w:rsidRPr="00391F7F">
        <w:rPr>
          <w:sz w:val="24"/>
          <w:szCs w:val="24"/>
        </w:rPr>
        <w:t>читать аутентичные тексты разных стилей (публицистические, художественные, научно-популярные, прагматические, а также несложные специальные тексты, связанные с тематикой выбранного профиля), используя основные виды чтения (ознакомительное, изучающее, просмотровое/ поисковое) в зависимости от коммуникативной задачи;</w:t>
      </w:r>
    </w:p>
    <w:p w:rsidR="00896FE7" w:rsidRPr="00391F7F" w:rsidRDefault="00896FE7" w:rsidP="00896FE7">
      <w:pPr>
        <w:pStyle w:val="a8"/>
        <w:spacing w:before="120"/>
        <w:ind w:firstLine="567"/>
        <w:rPr>
          <w:b/>
          <w:i/>
          <w:sz w:val="24"/>
          <w:szCs w:val="24"/>
        </w:rPr>
      </w:pPr>
      <w:r w:rsidRPr="00391F7F">
        <w:rPr>
          <w:b/>
          <w:i/>
          <w:sz w:val="24"/>
          <w:szCs w:val="24"/>
        </w:rPr>
        <w:t xml:space="preserve"> письменная речь</w:t>
      </w:r>
    </w:p>
    <w:p w:rsidR="00896FE7" w:rsidRPr="00391F7F" w:rsidRDefault="00896FE7" w:rsidP="00896FE7">
      <w:pPr>
        <w:pStyle w:val="a8"/>
        <w:numPr>
          <w:ilvl w:val="0"/>
          <w:numId w:val="4"/>
        </w:numPr>
        <w:snapToGrid w:val="0"/>
        <w:spacing w:before="60"/>
        <w:rPr>
          <w:sz w:val="24"/>
          <w:szCs w:val="24"/>
        </w:rPr>
      </w:pPr>
      <w:r w:rsidRPr="00391F7F">
        <w:rPr>
          <w:sz w:val="24"/>
          <w:szCs w:val="24"/>
        </w:rPr>
        <w:t>описывать явления, события, излагать факты в письме личного и делового характера; заполнять различные виды анкет, сообщать сведения о себе в форме, принятой в стране/странах изучаемого языка, составлять письменные материалы, необходимые для презентации результатов проектной деятельности.</w:t>
      </w:r>
    </w:p>
    <w:p w:rsidR="00896FE7" w:rsidRPr="00391F7F" w:rsidRDefault="00896FE7" w:rsidP="00896FE7">
      <w:pPr>
        <w:pStyle w:val="a8"/>
        <w:spacing w:before="60"/>
        <w:rPr>
          <w:b/>
          <w:sz w:val="24"/>
          <w:szCs w:val="24"/>
        </w:rPr>
      </w:pPr>
      <w:r w:rsidRPr="00391F7F">
        <w:rPr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91F7F">
        <w:rPr>
          <w:b/>
          <w:sz w:val="24"/>
          <w:szCs w:val="24"/>
        </w:rPr>
        <w:t>для</w:t>
      </w:r>
      <w:proofErr w:type="gramEnd"/>
      <w:r w:rsidRPr="00391F7F">
        <w:rPr>
          <w:b/>
          <w:sz w:val="24"/>
          <w:szCs w:val="24"/>
        </w:rPr>
        <w:t>:</w:t>
      </w:r>
    </w:p>
    <w:p w:rsidR="00896FE7" w:rsidRPr="00391F7F" w:rsidRDefault="00896FE7" w:rsidP="00896FE7">
      <w:pPr>
        <w:pStyle w:val="a8"/>
        <w:numPr>
          <w:ilvl w:val="0"/>
          <w:numId w:val="4"/>
        </w:numPr>
        <w:snapToGrid w:val="0"/>
        <w:spacing w:before="60"/>
        <w:rPr>
          <w:sz w:val="24"/>
          <w:szCs w:val="24"/>
        </w:rPr>
      </w:pPr>
      <w:r w:rsidRPr="00391F7F">
        <w:rPr>
          <w:sz w:val="24"/>
          <w:szCs w:val="24"/>
        </w:rPr>
        <w:t>успешного взаимодействия в различных ситуациях общения, в том числе профильно-ориентированных; соблюдения этикетных норм межкультурного общения;</w:t>
      </w:r>
    </w:p>
    <w:p w:rsidR="00896FE7" w:rsidRPr="00391F7F" w:rsidRDefault="00896FE7" w:rsidP="00896FE7">
      <w:pPr>
        <w:pStyle w:val="a8"/>
        <w:numPr>
          <w:ilvl w:val="0"/>
          <w:numId w:val="4"/>
        </w:numPr>
        <w:snapToGrid w:val="0"/>
        <w:spacing w:before="60"/>
        <w:rPr>
          <w:sz w:val="24"/>
          <w:szCs w:val="24"/>
        </w:rPr>
      </w:pPr>
      <w:r w:rsidRPr="00391F7F">
        <w:rPr>
          <w:sz w:val="24"/>
          <w:szCs w:val="24"/>
        </w:rPr>
        <w:t xml:space="preserve">расширения возможностей в использовании новых информационных технологий в профессионально-ориентированных целях; </w:t>
      </w:r>
    </w:p>
    <w:p w:rsidR="00896FE7" w:rsidRPr="00391F7F" w:rsidRDefault="00896FE7" w:rsidP="00896FE7">
      <w:pPr>
        <w:pStyle w:val="a8"/>
        <w:numPr>
          <w:ilvl w:val="0"/>
          <w:numId w:val="4"/>
        </w:numPr>
        <w:snapToGrid w:val="0"/>
        <w:spacing w:before="60"/>
        <w:rPr>
          <w:sz w:val="24"/>
          <w:szCs w:val="24"/>
        </w:rPr>
      </w:pPr>
      <w:r w:rsidRPr="00391F7F">
        <w:rPr>
          <w:sz w:val="24"/>
          <w:szCs w:val="24"/>
        </w:rPr>
        <w:t>расширения возможностей трудоустройства и продолжения образования;</w:t>
      </w:r>
    </w:p>
    <w:p w:rsidR="00896FE7" w:rsidRPr="00391F7F" w:rsidRDefault="00896FE7" w:rsidP="00896FE7">
      <w:pPr>
        <w:pStyle w:val="a8"/>
        <w:numPr>
          <w:ilvl w:val="0"/>
          <w:numId w:val="4"/>
        </w:numPr>
        <w:snapToGrid w:val="0"/>
        <w:spacing w:before="60"/>
        <w:rPr>
          <w:sz w:val="24"/>
          <w:szCs w:val="24"/>
        </w:rPr>
      </w:pPr>
      <w:r w:rsidRPr="00391F7F">
        <w:rPr>
          <w:sz w:val="24"/>
          <w:szCs w:val="24"/>
        </w:rPr>
        <w:t xml:space="preserve">участия в профильно-ориентированных </w:t>
      </w:r>
      <w:proofErr w:type="spellStart"/>
      <w:proofErr w:type="gramStart"/>
      <w:r w:rsidRPr="00391F7F">
        <w:rPr>
          <w:sz w:val="24"/>
          <w:szCs w:val="24"/>
        </w:rPr>
        <w:t>Интернет-форумах</w:t>
      </w:r>
      <w:proofErr w:type="spellEnd"/>
      <w:proofErr w:type="gramEnd"/>
      <w:r w:rsidRPr="00391F7F">
        <w:rPr>
          <w:sz w:val="24"/>
          <w:szCs w:val="24"/>
        </w:rPr>
        <w:t>, межкультурных проектах, конкурсах, олимпиадах;</w:t>
      </w:r>
    </w:p>
    <w:p w:rsidR="00896FE7" w:rsidRPr="00391F7F" w:rsidRDefault="00896FE7" w:rsidP="00896FE7">
      <w:pPr>
        <w:pStyle w:val="a8"/>
        <w:numPr>
          <w:ilvl w:val="0"/>
          <w:numId w:val="4"/>
        </w:numPr>
        <w:snapToGrid w:val="0"/>
        <w:spacing w:before="60"/>
        <w:rPr>
          <w:sz w:val="24"/>
          <w:szCs w:val="24"/>
        </w:rPr>
      </w:pPr>
      <w:r w:rsidRPr="00391F7F">
        <w:rPr>
          <w:sz w:val="24"/>
          <w:szCs w:val="24"/>
        </w:rPr>
        <w:t>обогащения своего мировосприятия, осознания места и роли родного и иностранного языков в сокровищнице мировой культуры.</w:t>
      </w:r>
    </w:p>
    <w:p w:rsidR="00896FE7" w:rsidRPr="00391F7F" w:rsidRDefault="00896FE7" w:rsidP="00896FE7">
      <w:pPr>
        <w:jc w:val="both"/>
        <w:rPr>
          <w:rFonts w:eastAsia="Calibri" w:cs="Times New Roman"/>
          <w:sz w:val="24"/>
          <w:szCs w:val="24"/>
        </w:rPr>
      </w:pPr>
    </w:p>
    <w:p w:rsidR="00896FE7" w:rsidRPr="00391F7F" w:rsidRDefault="00896FE7" w:rsidP="00896FE7">
      <w:pPr>
        <w:rPr>
          <w:rFonts w:eastAsia="Calibri" w:cs="Times New Roman"/>
          <w:sz w:val="24"/>
          <w:szCs w:val="24"/>
        </w:rPr>
      </w:pPr>
    </w:p>
    <w:p w:rsidR="00896FE7" w:rsidRPr="005544E3" w:rsidRDefault="00896FE7" w:rsidP="00896FE7">
      <w:pPr>
        <w:shd w:val="clear" w:color="auto" w:fill="FFFFFF"/>
        <w:ind w:left="24" w:right="62"/>
        <w:jc w:val="both"/>
        <w:rPr>
          <w:rFonts w:eastAsia="Calibri" w:cs="Times New Roman"/>
          <w:sz w:val="24"/>
          <w:szCs w:val="24"/>
        </w:rPr>
      </w:pPr>
    </w:p>
    <w:p w:rsidR="00896FE7" w:rsidRPr="005544E3" w:rsidRDefault="00896FE7" w:rsidP="00896FE7">
      <w:pPr>
        <w:shd w:val="clear" w:color="auto" w:fill="FFFFFF"/>
        <w:ind w:left="24" w:right="62"/>
        <w:jc w:val="both"/>
        <w:rPr>
          <w:rFonts w:eastAsia="Calibri" w:cs="Times New Roman"/>
          <w:sz w:val="24"/>
          <w:szCs w:val="24"/>
        </w:rPr>
      </w:pPr>
    </w:p>
    <w:p w:rsidR="00896FE7" w:rsidRPr="005544E3" w:rsidRDefault="00896FE7" w:rsidP="00896FE7">
      <w:pPr>
        <w:shd w:val="clear" w:color="auto" w:fill="FFFFFF"/>
        <w:ind w:left="24" w:right="62"/>
        <w:jc w:val="both"/>
        <w:rPr>
          <w:rFonts w:eastAsia="Calibri" w:cs="Times New Roman"/>
          <w:sz w:val="24"/>
          <w:szCs w:val="24"/>
        </w:rPr>
      </w:pPr>
    </w:p>
    <w:p w:rsidR="00896FE7" w:rsidRPr="005544E3" w:rsidRDefault="00896FE7" w:rsidP="00896FE7">
      <w:pPr>
        <w:shd w:val="clear" w:color="auto" w:fill="FFFFFF"/>
        <w:ind w:left="24" w:right="62"/>
        <w:jc w:val="both"/>
        <w:rPr>
          <w:rFonts w:eastAsia="Calibri" w:cs="Times New Roman"/>
          <w:sz w:val="24"/>
          <w:szCs w:val="24"/>
        </w:rPr>
      </w:pPr>
    </w:p>
    <w:p w:rsidR="00896FE7" w:rsidRPr="005544E3" w:rsidRDefault="00896FE7" w:rsidP="00896FE7">
      <w:pPr>
        <w:shd w:val="clear" w:color="auto" w:fill="FFFFFF"/>
        <w:ind w:left="24" w:right="62"/>
        <w:jc w:val="both"/>
        <w:rPr>
          <w:rFonts w:eastAsia="Calibri" w:cs="Times New Roman"/>
          <w:sz w:val="24"/>
          <w:szCs w:val="24"/>
        </w:rPr>
      </w:pPr>
    </w:p>
    <w:p w:rsidR="00896FE7" w:rsidRDefault="00896FE7" w:rsidP="00896FE7">
      <w:pPr>
        <w:shd w:val="clear" w:color="auto" w:fill="FFFFFF"/>
        <w:ind w:left="24" w:right="62"/>
        <w:jc w:val="both"/>
        <w:rPr>
          <w:rFonts w:eastAsia="Calibri" w:cs="Times New Roman"/>
          <w:sz w:val="24"/>
          <w:szCs w:val="24"/>
        </w:rPr>
      </w:pPr>
    </w:p>
    <w:p w:rsidR="00896FE7" w:rsidRDefault="00896FE7" w:rsidP="00896FE7">
      <w:pPr>
        <w:shd w:val="clear" w:color="auto" w:fill="FFFFFF"/>
        <w:ind w:left="24" w:right="62"/>
        <w:jc w:val="both"/>
        <w:rPr>
          <w:rFonts w:eastAsia="Calibri" w:cs="Times New Roman"/>
          <w:sz w:val="24"/>
          <w:szCs w:val="24"/>
        </w:rPr>
      </w:pPr>
    </w:p>
    <w:p w:rsidR="00896FE7" w:rsidRDefault="00896FE7" w:rsidP="00896FE7">
      <w:pPr>
        <w:shd w:val="clear" w:color="auto" w:fill="FFFFFF"/>
        <w:ind w:left="24" w:right="62"/>
        <w:jc w:val="both"/>
        <w:rPr>
          <w:rFonts w:eastAsia="Calibri" w:cs="Times New Roman"/>
          <w:sz w:val="24"/>
          <w:szCs w:val="24"/>
        </w:rPr>
      </w:pPr>
    </w:p>
    <w:p w:rsidR="00896FE7" w:rsidRDefault="00896FE7" w:rsidP="00896FE7">
      <w:pPr>
        <w:shd w:val="clear" w:color="auto" w:fill="FFFFFF"/>
        <w:ind w:left="24" w:right="62"/>
        <w:jc w:val="both"/>
        <w:rPr>
          <w:rFonts w:eastAsia="Calibri" w:cs="Times New Roman"/>
          <w:sz w:val="24"/>
          <w:szCs w:val="24"/>
        </w:rPr>
      </w:pPr>
    </w:p>
    <w:p w:rsidR="00896FE7" w:rsidRDefault="00896FE7" w:rsidP="00896FE7">
      <w:pPr>
        <w:shd w:val="clear" w:color="auto" w:fill="FFFFFF"/>
        <w:ind w:left="24" w:right="62"/>
        <w:jc w:val="both"/>
        <w:rPr>
          <w:rFonts w:eastAsia="Calibri" w:cs="Times New Roman"/>
          <w:sz w:val="24"/>
          <w:szCs w:val="24"/>
        </w:rPr>
      </w:pPr>
    </w:p>
    <w:p w:rsidR="00896FE7" w:rsidRDefault="00896FE7" w:rsidP="00896FE7">
      <w:pPr>
        <w:shd w:val="clear" w:color="auto" w:fill="FFFFFF"/>
        <w:ind w:left="24" w:right="62"/>
        <w:jc w:val="both"/>
        <w:rPr>
          <w:rFonts w:eastAsia="Calibri" w:cs="Times New Roman"/>
          <w:sz w:val="24"/>
          <w:szCs w:val="24"/>
        </w:rPr>
      </w:pPr>
    </w:p>
    <w:p w:rsidR="00896FE7" w:rsidRDefault="00896FE7" w:rsidP="00896FE7">
      <w:pPr>
        <w:shd w:val="clear" w:color="auto" w:fill="FFFFFF"/>
        <w:ind w:left="24" w:right="62"/>
        <w:jc w:val="both"/>
        <w:rPr>
          <w:rFonts w:eastAsia="Calibri" w:cs="Times New Roman"/>
          <w:sz w:val="24"/>
          <w:szCs w:val="24"/>
        </w:rPr>
      </w:pPr>
    </w:p>
    <w:p w:rsidR="00896FE7" w:rsidRDefault="00896FE7" w:rsidP="00896FE7">
      <w:pPr>
        <w:shd w:val="clear" w:color="auto" w:fill="FFFFFF"/>
        <w:ind w:left="24" w:right="62"/>
        <w:jc w:val="both"/>
        <w:rPr>
          <w:rFonts w:eastAsia="Calibri" w:cs="Times New Roman"/>
          <w:sz w:val="24"/>
          <w:szCs w:val="24"/>
        </w:rPr>
      </w:pPr>
    </w:p>
    <w:p w:rsidR="00896FE7" w:rsidRDefault="00896FE7" w:rsidP="00896FE7">
      <w:pPr>
        <w:shd w:val="clear" w:color="auto" w:fill="FFFFFF"/>
        <w:ind w:left="24" w:right="62"/>
        <w:jc w:val="both"/>
        <w:rPr>
          <w:rFonts w:eastAsia="Calibri" w:cs="Times New Roman"/>
          <w:sz w:val="24"/>
          <w:szCs w:val="24"/>
        </w:rPr>
      </w:pPr>
    </w:p>
    <w:p w:rsidR="00896FE7" w:rsidRDefault="00896FE7" w:rsidP="00896FE7">
      <w:pPr>
        <w:shd w:val="clear" w:color="auto" w:fill="FFFFFF"/>
        <w:ind w:left="24" w:right="62"/>
        <w:jc w:val="both"/>
        <w:rPr>
          <w:rFonts w:eastAsia="Calibri" w:cs="Times New Roman"/>
          <w:sz w:val="24"/>
          <w:szCs w:val="24"/>
        </w:rPr>
      </w:pPr>
    </w:p>
    <w:p w:rsidR="00896FE7" w:rsidRDefault="00896FE7" w:rsidP="00896FE7">
      <w:pPr>
        <w:shd w:val="clear" w:color="auto" w:fill="FFFFFF"/>
        <w:ind w:left="24" w:right="62"/>
        <w:jc w:val="both"/>
        <w:rPr>
          <w:rFonts w:eastAsia="Calibri" w:cs="Times New Roman"/>
          <w:sz w:val="24"/>
          <w:szCs w:val="24"/>
        </w:rPr>
      </w:pPr>
    </w:p>
    <w:p w:rsidR="00896FE7" w:rsidRDefault="00896FE7" w:rsidP="00896FE7">
      <w:pPr>
        <w:shd w:val="clear" w:color="auto" w:fill="FFFFFF"/>
        <w:ind w:left="24" w:right="62"/>
        <w:jc w:val="both"/>
        <w:rPr>
          <w:rFonts w:eastAsia="Calibri" w:cs="Times New Roman"/>
          <w:sz w:val="24"/>
          <w:szCs w:val="24"/>
        </w:rPr>
      </w:pPr>
    </w:p>
    <w:p w:rsidR="00A12EFE" w:rsidRPr="00A35DF4" w:rsidRDefault="00A12EFE" w:rsidP="00A12EFE">
      <w:pPr>
        <w:ind w:left="587"/>
        <w:jc w:val="both"/>
        <w:rPr>
          <w:rFonts w:eastAsia="Calibri" w:cs="Times New Roman"/>
          <w:sz w:val="24"/>
          <w:szCs w:val="24"/>
        </w:rPr>
      </w:pPr>
    </w:p>
    <w:p w:rsidR="00A12EFE" w:rsidRPr="00A12EFE" w:rsidRDefault="00A12EFE" w:rsidP="00F0078E">
      <w:pPr>
        <w:shd w:val="clear" w:color="auto" w:fill="FFFFFF"/>
        <w:jc w:val="both"/>
        <w:rPr>
          <w:rFonts w:eastAsia="Calibri" w:cs="Times New Roman"/>
          <w:color w:val="000000"/>
          <w:spacing w:val="4"/>
          <w:sz w:val="24"/>
          <w:szCs w:val="24"/>
        </w:rPr>
      </w:pPr>
    </w:p>
    <w:p w:rsidR="00F0078E" w:rsidRDefault="00F0078E" w:rsidP="00F0078E">
      <w:pPr>
        <w:shd w:val="clear" w:color="auto" w:fill="FFFFFF"/>
        <w:ind w:left="10"/>
        <w:jc w:val="both"/>
        <w:rPr>
          <w:rFonts w:cs="Times New Roman"/>
          <w:sz w:val="24"/>
          <w:szCs w:val="24"/>
        </w:rPr>
      </w:pP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0"/>
      </w:tblGrid>
      <w:tr w:rsidR="00F0078E" w:rsidRPr="00324CA1" w:rsidTr="00F0078E">
        <w:tc>
          <w:tcPr>
            <w:tcW w:w="10200" w:type="dxa"/>
            <w:tcBorders>
              <w:top w:val="nil"/>
              <w:left w:val="nil"/>
              <w:bottom w:val="nil"/>
              <w:right w:val="nil"/>
            </w:tcBorders>
          </w:tcPr>
          <w:p w:rsidR="00F0078E" w:rsidRPr="00324CA1" w:rsidRDefault="00F0078E" w:rsidP="009B6059">
            <w:pPr>
              <w:pStyle w:val="25"/>
              <w:tabs>
                <w:tab w:val="clear" w:pos="8222"/>
              </w:tabs>
              <w:spacing w:before="120"/>
              <w:ind w:right="0"/>
              <w:jc w:val="both"/>
              <w:rPr>
                <w:sz w:val="24"/>
                <w:szCs w:val="24"/>
              </w:rPr>
            </w:pPr>
          </w:p>
          <w:p w:rsidR="00F0078E" w:rsidRPr="00324CA1" w:rsidRDefault="00F0078E" w:rsidP="00F0078E">
            <w:pPr>
              <w:pStyle w:val="25"/>
              <w:tabs>
                <w:tab w:val="clear" w:pos="8222"/>
              </w:tabs>
              <w:spacing w:before="120"/>
              <w:ind w:right="0"/>
              <w:jc w:val="both"/>
              <w:rPr>
                <w:b/>
                <w:sz w:val="24"/>
                <w:szCs w:val="24"/>
                <w:u w:val="single"/>
              </w:rPr>
            </w:pPr>
            <w:r w:rsidRPr="00324CA1">
              <w:rPr>
                <w:sz w:val="24"/>
                <w:szCs w:val="24"/>
              </w:rPr>
              <w:t xml:space="preserve">    </w:t>
            </w:r>
          </w:p>
        </w:tc>
      </w:tr>
    </w:tbl>
    <w:p w:rsidR="00F0078E" w:rsidRPr="00324CA1" w:rsidRDefault="00F0078E" w:rsidP="00F0078E">
      <w:pPr>
        <w:shd w:val="clear" w:color="auto" w:fill="FFFFFF"/>
        <w:jc w:val="both"/>
        <w:rPr>
          <w:rFonts w:eastAsia="Calibri" w:cs="Times New Roman"/>
          <w:sz w:val="24"/>
          <w:szCs w:val="24"/>
        </w:rPr>
      </w:pPr>
    </w:p>
    <w:p w:rsidR="00D25DA9" w:rsidRDefault="00D25DA9"/>
    <w:sectPr w:rsidR="00D25DA9" w:rsidSect="00F007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ig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580BC82"/>
    <w:lvl w:ilvl="0">
      <w:numFmt w:val="bullet"/>
      <w:lvlText w:val="*"/>
      <w:lvlJc w:val="left"/>
    </w:lvl>
  </w:abstractNum>
  <w:abstractNum w:abstractNumId="1">
    <w:nsid w:val="2FD53C3E"/>
    <w:multiLevelType w:val="multilevel"/>
    <w:tmpl w:val="A81CEC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C51CE7"/>
    <w:multiLevelType w:val="hybridMultilevel"/>
    <w:tmpl w:val="E43A118C"/>
    <w:lvl w:ilvl="0" w:tplc="00D8C936">
      <w:start w:val="51"/>
      <w:numFmt w:val="bullet"/>
      <w:lvlText w:val=""/>
      <w:lvlJc w:val="left"/>
      <w:pPr>
        <w:tabs>
          <w:tab w:val="num" w:pos="683"/>
        </w:tabs>
        <w:ind w:left="58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760C0B"/>
    <w:multiLevelType w:val="hybridMultilevel"/>
    <w:tmpl w:val="CBC6EFA4"/>
    <w:lvl w:ilvl="0" w:tplc="08FC0EA6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Courier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Arial" w:hAnsi="Arial" w:cs="Arial" w:hint="default"/>
        </w:rPr>
      </w:lvl>
    </w:lvlOverride>
  </w:num>
  <w:num w:numId="2">
    <w:abstractNumId w:val="3"/>
  </w:num>
  <w:num w:numId="3">
    <w:abstractNumId w:val="2"/>
  </w:num>
  <w:num w:numId="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078E"/>
    <w:rsid w:val="00391F7F"/>
    <w:rsid w:val="00896FE7"/>
    <w:rsid w:val="0096625A"/>
    <w:rsid w:val="00A12EFE"/>
    <w:rsid w:val="00BA70D1"/>
    <w:rsid w:val="00D25DA9"/>
    <w:rsid w:val="00DF7C11"/>
    <w:rsid w:val="00F00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8E"/>
  </w:style>
  <w:style w:type="paragraph" w:styleId="2">
    <w:name w:val="heading 2"/>
    <w:basedOn w:val="a"/>
    <w:next w:val="a"/>
    <w:link w:val="20"/>
    <w:qFormat/>
    <w:rsid w:val="00896FE7"/>
    <w:pPr>
      <w:keepNext/>
      <w:shd w:val="clear" w:color="auto" w:fill="FFFFFF"/>
      <w:spacing w:after="0" w:line="240" w:lineRule="auto"/>
      <w:jc w:val="center"/>
      <w:outlineLvl w:val="1"/>
    </w:pPr>
    <w:rPr>
      <w:rFonts w:ascii="Verdana" w:eastAsia="Times New Roman" w:hAnsi="Verdana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078E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22">
    <w:name w:val="Основной текст 22"/>
    <w:basedOn w:val="a"/>
    <w:rsid w:val="00F0078E"/>
    <w:pPr>
      <w:tabs>
        <w:tab w:val="left" w:pos="8222"/>
      </w:tabs>
      <w:spacing w:after="0" w:line="240" w:lineRule="auto"/>
      <w:ind w:right="-1759"/>
    </w:pPr>
    <w:rPr>
      <w:rFonts w:eastAsia="Times New Roman" w:cs="Times New Roman"/>
      <w:szCs w:val="20"/>
      <w:lang w:eastAsia="ru-RU"/>
    </w:rPr>
  </w:style>
  <w:style w:type="paragraph" w:customStyle="1" w:styleId="25">
    <w:name w:val="Основной текст 25"/>
    <w:basedOn w:val="a"/>
    <w:rsid w:val="00F0078E"/>
    <w:pPr>
      <w:tabs>
        <w:tab w:val="left" w:pos="8222"/>
      </w:tabs>
      <w:spacing w:after="0" w:line="240" w:lineRule="auto"/>
      <w:ind w:right="-1759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A12EF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nhideWhenUsed/>
    <w:rsid w:val="00A12EFE"/>
    <w:pPr>
      <w:spacing w:before="100" w:beforeAutospacing="1" w:after="100" w:afterAutospacing="1" w:line="240" w:lineRule="auto"/>
      <w:ind w:left="75" w:right="75"/>
      <w:jc w:val="both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semiHidden/>
    <w:unhideWhenUsed/>
    <w:rsid w:val="00DF7C11"/>
    <w:rPr>
      <w:color w:val="0000FF"/>
      <w:u w:val="single"/>
    </w:rPr>
  </w:style>
  <w:style w:type="paragraph" w:styleId="a6">
    <w:name w:val="No Spacing"/>
    <w:link w:val="a7"/>
    <w:uiPriority w:val="1"/>
    <w:qFormat/>
    <w:rsid w:val="00DF7C11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customStyle="1" w:styleId="a7">
    <w:name w:val="Без интервала Знак"/>
    <w:basedOn w:val="a0"/>
    <w:link w:val="a6"/>
    <w:uiPriority w:val="1"/>
    <w:rsid w:val="00DF7C11"/>
    <w:rPr>
      <w:rFonts w:ascii="Calibri" w:eastAsia="Times New Roman" w:hAnsi="Calibri" w:cs="Times New Roman"/>
      <w:sz w:val="22"/>
    </w:rPr>
  </w:style>
  <w:style w:type="character" w:customStyle="1" w:styleId="20">
    <w:name w:val="Заголовок 2 Знак"/>
    <w:basedOn w:val="a0"/>
    <w:link w:val="2"/>
    <w:rsid w:val="00896FE7"/>
    <w:rPr>
      <w:rFonts w:ascii="Verdana" w:eastAsia="Times New Roman" w:hAnsi="Verdana" w:cs="Times New Roman"/>
      <w:snapToGrid w:val="0"/>
      <w:sz w:val="24"/>
      <w:szCs w:val="20"/>
      <w:shd w:val="clear" w:color="auto" w:fill="FFFFFF"/>
      <w:lang w:eastAsia="ru-RU"/>
    </w:rPr>
  </w:style>
  <w:style w:type="paragraph" w:styleId="a8">
    <w:name w:val="Body Text"/>
    <w:basedOn w:val="a"/>
    <w:link w:val="a9"/>
    <w:rsid w:val="00896FE7"/>
    <w:pPr>
      <w:shd w:val="clear" w:color="auto" w:fill="FFFFFF"/>
      <w:spacing w:after="0" w:line="240" w:lineRule="auto"/>
      <w:jc w:val="both"/>
    </w:pPr>
    <w:rPr>
      <w:rFonts w:eastAsia="Times New Roman" w:cs="Times New Roman"/>
      <w:snapToGrid w:val="0"/>
      <w:color w:val="000000"/>
      <w:sz w:val="25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896FE7"/>
    <w:rPr>
      <w:rFonts w:eastAsia="Times New Roman" w:cs="Times New Roman"/>
      <w:snapToGrid w:val="0"/>
      <w:color w:val="000000"/>
      <w:sz w:val="25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xpresspublishing.ru" TargetMode="External"/><Relationship Id="rId5" Type="http://schemas.openxmlformats.org/officeDocument/2006/relationships/hyperlink" Target="http://www.prosv.ru/umk/startligh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2575</Words>
  <Characters>14684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2011-08-22T16:23:00Z</dcterms:created>
  <dcterms:modified xsi:type="dcterms:W3CDTF">2011-08-22T17:09:00Z</dcterms:modified>
</cp:coreProperties>
</file>